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1E440" w14:textId="77777777" w:rsidR="00857586" w:rsidRDefault="00937B00">
      <w:pPr>
        <w:spacing w:after="0" w:line="259" w:lineRule="auto"/>
        <w:ind w:left="1911" w:right="2108" w:firstLine="2728"/>
        <w:jc w:val="left"/>
      </w:pPr>
      <w:r>
        <w:rPr>
          <w:sz w:val="24"/>
        </w:rPr>
        <w:t>ПРОТОКОЛ об итогах голосования внеочередного общего собрания акционеров</w:t>
      </w:r>
    </w:p>
    <w:p w14:paraId="5E7E6143" w14:textId="77777777" w:rsidR="00857586" w:rsidRDefault="00937B00">
      <w:pPr>
        <w:spacing w:after="0" w:line="259" w:lineRule="auto"/>
        <w:ind w:right="221"/>
        <w:jc w:val="center"/>
      </w:pPr>
      <w:r>
        <w:rPr>
          <w:sz w:val="24"/>
        </w:rPr>
        <w:t>Акционерного общества ”Муссон”</w:t>
      </w:r>
    </w:p>
    <w:tbl>
      <w:tblPr>
        <w:tblStyle w:val="TableGrid"/>
        <w:tblW w:w="10623" w:type="dxa"/>
        <w:tblInd w:w="-19" w:type="dxa"/>
        <w:tblCellMar>
          <w:top w:w="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7089"/>
      </w:tblGrid>
      <w:tr w:rsidR="00857586" w14:paraId="291F9A6C" w14:textId="77777777">
        <w:trPr>
          <w:trHeight w:val="510"/>
        </w:trPr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14:paraId="3166247A" w14:textId="77777777" w:rsidR="00857586" w:rsidRDefault="00937B00">
            <w:pPr>
              <w:spacing w:after="0" w:line="259" w:lineRule="auto"/>
              <w:ind w:left="10" w:right="0"/>
              <w:jc w:val="left"/>
            </w:pPr>
            <w:r>
              <w:t>г . Севастополь</w:t>
            </w:r>
          </w:p>
          <w:p w14:paraId="36922DB1" w14:textId="77777777" w:rsidR="00857586" w:rsidRDefault="00937B00">
            <w:pPr>
              <w:spacing w:after="0" w:line="259" w:lineRule="auto"/>
              <w:ind w:right="0"/>
              <w:jc w:val="left"/>
            </w:pPr>
            <w:r>
              <w:t>Полное фирменное наименование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20EFC32F" w14:textId="77777777" w:rsidR="00857586" w:rsidRDefault="00937B00">
            <w:pPr>
              <w:spacing w:after="0" w:line="259" w:lineRule="auto"/>
              <w:ind w:right="125"/>
              <w:jc w:val="right"/>
            </w:pPr>
            <w:r>
              <w:t>25 февраля 2021 г.</w:t>
            </w:r>
          </w:p>
        </w:tc>
      </w:tr>
      <w:tr w:rsidR="00857586" w14:paraId="0638AC8A" w14:textId="77777777">
        <w:trPr>
          <w:trHeight w:val="255"/>
        </w:trPr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14:paraId="3C73EB7D" w14:textId="77777777" w:rsidR="00857586" w:rsidRDefault="00937B00">
            <w:pPr>
              <w:spacing w:after="0" w:line="259" w:lineRule="auto"/>
              <w:ind w:left="10" w:right="0"/>
              <w:jc w:val="left"/>
            </w:pPr>
            <w:r>
              <w:t>общества: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461DF479" w14:textId="77777777" w:rsidR="00857586" w:rsidRDefault="00937B00">
            <w:pPr>
              <w:spacing w:after="0" w:line="259" w:lineRule="auto"/>
              <w:ind w:right="0"/>
              <w:jc w:val="left"/>
            </w:pPr>
            <w:r>
              <w:t>Акционерное общество ”Муссон”</w:t>
            </w:r>
          </w:p>
        </w:tc>
      </w:tr>
      <w:tr w:rsidR="00857586" w14:paraId="27F0FD0E" w14:textId="77777777">
        <w:trPr>
          <w:trHeight w:val="252"/>
        </w:trPr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14:paraId="473FD0CC" w14:textId="77777777" w:rsidR="00857586" w:rsidRDefault="00937B00">
            <w:pPr>
              <w:spacing w:after="0" w:line="259" w:lineRule="auto"/>
              <w:ind w:left="10" w:right="0"/>
              <w:jc w:val="left"/>
            </w:pPr>
            <w:r>
              <w:t>Место нахождения общества: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7639F175" w14:textId="77777777" w:rsidR="00857586" w:rsidRDefault="00937B00">
            <w:pPr>
              <w:spacing w:after="0" w:line="259" w:lineRule="auto"/>
              <w:ind w:right="0"/>
              <w:jc w:val="left"/>
            </w:pPr>
            <w:r>
              <w:t>Российская Федерация, 299053, г.Севастополь, ул.Вакуленчука, 29/10</w:t>
            </w:r>
          </w:p>
        </w:tc>
      </w:tr>
      <w:tr w:rsidR="00857586" w14:paraId="7680D134" w14:textId="77777777">
        <w:trPr>
          <w:trHeight w:val="514"/>
        </w:trPr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14:paraId="6328DD1F" w14:textId="77777777" w:rsidR="00857586" w:rsidRDefault="00937B00">
            <w:pPr>
              <w:spacing w:after="0" w:line="259" w:lineRule="auto"/>
              <w:ind w:left="10" w:right="0"/>
              <w:jc w:val="left"/>
            </w:pPr>
            <w:r>
              <w:t>Место проведения собрания: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31B7E2B4" w14:textId="77777777" w:rsidR="00857586" w:rsidRDefault="00937B00">
            <w:pPr>
              <w:spacing w:after="0" w:line="259" w:lineRule="auto"/>
              <w:ind w:left="20" w:right="0" w:hanging="10"/>
              <w:jc w:val="left"/>
            </w:pPr>
            <w:r>
              <w:t>г. Севастополь, ул. Вакуленчука, 29, корпус 5, зал Спорткомплекса «Муссон».</w:t>
            </w:r>
          </w:p>
        </w:tc>
      </w:tr>
      <w:tr w:rsidR="00857586" w14:paraId="5A2BC9EB" w14:textId="77777777">
        <w:trPr>
          <w:trHeight w:val="257"/>
        </w:trPr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14:paraId="46E6B279" w14:textId="77777777" w:rsidR="00857586" w:rsidRDefault="00937B00">
            <w:pPr>
              <w:spacing w:after="0" w:line="259" w:lineRule="auto"/>
              <w:ind w:left="10" w:right="0"/>
              <w:jc w:val="left"/>
            </w:pPr>
            <w:r>
              <w:t>Адрес общества: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1B59AC18" w14:textId="77777777" w:rsidR="00857586" w:rsidRDefault="00937B00">
            <w:pPr>
              <w:spacing w:after="0" w:line="259" w:lineRule="auto"/>
              <w:ind w:left="10" w:right="0"/>
              <w:jc w:val="left"/>
            </w:pPr>
            <w:r>
              <w:t>Российская Федерация, 299053, г.Севастополь, ул.Вакуленчука, 29/10</w:t>
            </w:r>
          </w:p>
        </w:tc>
      </w:tr>
      <w:tr w:rsidR="00857586" w14:paraId="7280693D" w14:textId="77777777">
        <w:trPr>
          <w:trHeight w:val="260"/>
        </w:trPr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14:paraId="5CEE14DC" w14:textId="77777777" w:rsidR="00857586" w:rsidRDefault="00937B00">
            <w:pPr>
              <w:spacing w:after="0" w:line="259" w:lineRule="auto"/>
              <w:ind w:left="19" w:right="0"/>
              <w:jc w:val="left"/>
            </w:pPr>
            <w:r>
              <w:t>Вид общего собрания: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34A3299E" w14:textId="77777777" w:rsidR="00857586" w:rsidRDefault="00937B00">
            <w:pPr>
              <w:spacing w:after="0" w:line="259" w:lineRule="auto"/>
              <w:ind w:left="10" w:right="0"/>
              <w:jc w:val="left"/>
            </w:pPr>
            <w:r>
              <w:t>Внеочередное</w:t>
            </w:r>
          </w:p>
        </w:tc>
      </w:tr>
      <w:tr w:rsidR="00857586" w14:paraId="759F386B" w14:textId="77777777">
        <w:trPr>
          <w:trHeight w:val="506"/>
        </w:trPr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14:paraId="43523701" w14:textId="77777777" w:rsidR="00857586" w:rsidRDefault="00937B00">
            <w:pPr>
              <w:spacing w:after="0" w:line="259" w:lineRule="auto"/>
              <w:ind w:left="19" w:right="269"/>
              <w:jc w:val="left"/>
            </w:pPr>
            <w:r>
              <w:t>Форма проведения собрания: Дата определения (фиксации) лиц,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4415064B" w14:textId="77777777" w:rsidR="00857586" w:rsidRDefault="00937B00">
            <w:pPr>
              <w:spacing w:after="0" w:line="259" w:lineRule="auto"/>
              <w:ind w:left="19" w:right="0"/>
              <w:jc w:val="left"/>
            </w:pPr>
            <w:r>
              <w:t>Собрание</w:t>
            </w:r>
          </w:p>
        </w:tc>
      </w:tr>
      <w:tr w:rsidR="00857586" w14:paraId="5C06B2B5" w14:textId="77777777">
        <w:trPr>
          <w:trHeight w:val="505"/>
        </w:trPr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14:paraId="78446484" w14:textId="77777777" w:rsidR="00857586" w:rsidRDefault="00937B00">
            <w:pPr>
              <w:spacing w:after="0" w:line="259" w:lineRule="auto"/>
              <w:ind w:left="19" w:right="0" w:firstLine="10"/>
              <w:jc w:val="left"/>
            </w:pPr>
            <w:r>
              <w:t>имевших право на участие в общем собрании: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72D121B3" w14:textId="77777777" w:rsidR="00857586" w:rsidRDefault="00937B00">
            <w:pPr>
              <w:spacing w:after="0" w:line="259" w:lineRule="auto"/>
              <w:ind w:left="19" w:right="0"/>
              <w:jc w:val="left"/>
            </w:pPr>
            <w:r>
              <w:t>()l февраля 2021 года</w:t>
            </w:r>
          </w:p>
        </w:tc>
      </w:tr>
      <w:tr w:rsidR="00857586" w14:paraId="34715EC1" w14:textId="77777777">
        <w:trPr>
          <w:trHeight w:val="258"/>
        </w:trPr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14:paraId="0802AC23" w14:textId="77777777" w:rsidR="00857586" w:rsidRDefault="00937B00">
            <w:pPr>
              <w:spacing w:after="0" w:line="259" w:lineRule="auto"/>
              <w:ind w:left="29" w:right="0"/>
              <w:jc w:val="left"/>
            </w:pPr>
            <w:r>
              <w:t>Дата проведения общего собрания: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69928125" w14:textId="77777777" w:rsidR="00857586" w:rsidRDefault="00937B00">
            <w:pPr>
              <w:spacing w:after="0" w:line="259" w:lineRule="auto"/>
              <w:ind w:left="29" w:right="0"/>
              <w:jc w:val="left"/>
            </w:pPr>
            <w:r>
              <w:t>25 февраля 2021 года</w:t>
            </w:r>
          </w:p>
        </w:tc>
      </w:tr>
      <w:tr w:rsidR="00857586" w14:paraId="3ECAD422" w14:textId="77777777">
        <w:trPr>
          <w:trHeight w:val="255"/>
        </w:trPr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14:paraId="7C4CE4AE" w14:textId="77777777" w:rsidR="00857586" w:rsidRDefault="00937B00">
            <w:pPr>
              <w:spacing w:after="0" w:line="259" w:lineRule="auto"/>
              <w:ind w:left="29" w:right="0"/>
              <w:jc w:val="left"/>
            </w:pPr>
            <w:r>
              <w:t>Время начала регистрации: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2CEDEDDC" w14:textId="77777777" w:rsidR="00857586" w:rsidRDefault="00937B00">
            <w:pPr>
              <w:spacing w:after="0" w:line="259" w:lineRule="auto"/>
              <w:ind w:left="29" w:right="0"/>
              <w:jc w:val="left"/>
            </w:pPr>
            <w:r>
              <w:t>09.00</w:t>
            </w:r>
          </w:p>
        </w:tc>
      </w:tr>
      <w:tr w:rsidR="00857586" w14:paraId="563E8C2C" w14:textId="77777777">
        <w:trPr>
          <w:trHeight w:val="248"/>
        </w:trPr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14:paraId="0638F392" w14:textId="77777777" w:rsidR="00857586" w:rsidRDefault="00937B00">
            <w:pPr>
              <w:spacing w:after="0" w:line="259" w:lineRule="auto"/>
              <w:ind w:left="29" w:right="0"/>
              <w:jc w:val="left"/>
            </w:pPr>
            <w:r>
              <w:t>Время окончания регистрации: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51E4EC00" w14:textId="77777777" w:rsidR="00857586" w:rsidRDefault="00937B00">
            <w:pPr>
              <w:spacing w:after="0" w:line="259" w:lineRule="auto"/>
              <w:ind w:left="48" w:right="0"/>
              <w:jc w:val="left"/>
            </w:pPr>
            <w:r>
              <w:t>10.15</w:t>
            </w:r>
          </w:p>
        </w:tc>
      </w:tr>
      <w:tr w:rsidR="00857586" w14:paraId="5536B6A4" w14:textId="77777777">
        <w:trPr>
          <w:trHeight w:val="261"/>
        </w:trPr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14:paraId="38945B76" w14:textId="77777777" w:rsidR="00857586" w:rsidRDefault="00937B00">
            <w:pPr>
              <w:spacing w:after="0" w:line="259" w:lineRule="auto"/>
              <w:ind w:left="38" w:right="0"/>
              <w:jc w:val="left"/>
            </w:pPr>
            <w:r>
              <w:t>Время открытия собрания: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2E8591CA" w14:textId="77777777" w:rsidR="00857586" w:rsidRDefault="00937B00">
            <w:pPr>
              <w:spacing w:after="0" w:line="259" w:lineRule="auto"/>
              <w:ind w:left="58" w:right="0"/>
              <w:jc w:val="left"/>
            </w:pPr>
            <w:r>
              <w:t>10.00</w:t>
            </w:r>
          </w:p>
        </w:tc>
      </w:tr>
      <w:tr w:rsidR="00857586" w14:paraId="18EC8652" w14:textId="77777777">
        <w:trPr>
          <w:trHeight w:val="240"/>
        </w:trPr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</w:tcPr>
          <w:p w14:paraId="2F099DA0" w14:textId="77777777" w:rsidR="00857586" w:rsidRDefault="00937B00">
            <w:pPr>
              <w:spacing w:after="0" w:line="259" w:lineRule="auto"/>
              <w:ind w:left="29" w:right="0"/>
              <w:jc w:val="left"/>
            </w:pPr>
            <w:r>
              <w:t>Время закрытия собрания: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1EF0DA1E" w14:textId="77777777" w:rsidR="00857586" w:rsidRDefault="00937B00">
            <w:pPr>
              <w:spacing w:after="0" w:line="259" w:lineRule="auto"/>
              <w:ind w:left="48" w:right="0"/>
              <w:jc w:val="left"/>
            </w:pPr>
            <w:r>
              <w:t>10.20</w:t>
            </w:r>
          </w:p>
        </w:tc>
      </w:tr>
    </w:tbl>
    <w:p w14:paraId="44E9ADF6" w14:textId="77777777" w:rsidR="00857586" w:rsidRDefault="00937B00">
      <w:pPr>
        <w:spacing w:after="61"/>
      </w:pPr>
      <w:r>
        <w:t>Функции счетной комиссии согласно Дополнительному соглашению от 27.01.2021 г. к Договору на оказание услуг по ведению и хранению реестра владельцев именных ценных бумаг М 2014/12/17-СВ от «30» Декабря 2014 г., выполняет Регистратор Общества Акционерное общество «Регистратор КРЦ», место нахождения: Российская ФеДерация, г. Краснодар, адрес: г. КрасноДар, ул. Рашпилевская, Д. 157 литер А, 4-й этаж, пои. 2-17, в лице офиса Дополнительного обслуживания Фцчиала АО «КРЦ» в г. Симферополь, место нахождения: а Сева</w:t>
      </w:r>
      <w:r>
        <w:t>стополь, ул. Большая Морская, Д.2З офис 119. Уполномоченное Регистратором лицо — Юрина Ольга Николаевна, Доверенность мОсилш50221/2 от 15.02.202k.</w:t>
      </w:r>
    </w:p>
    <w:p w14:paraId="53C39CB8" w14:textId="77777777" w:rsidR="00857586" w:rsidRDefault="00937B00">
      <w:pPr>
        <w:spacing w:after="0" w:line="259" w:lineRule="auto"/>
        <w:ind w:left="39" w:right="2108" w:hanging="10"/>
        <w:jc w:val="left"/>
      </w:pPr>
      <w:r>
        <w:rPr>
          <w:sz w:val="24"/>
        </w:rPr>
        <w:t>Повестка дня общего соб анияи ез льтаты егист ации:</w:t>
      </w:r>
    </w:p>
    <w:tbl>
      <w:tblPr>
        <w:tblStyle w:val="TableGrid"/>
        <w:tblW w:w="10613" w:type="dxa"/>
        <w:tblInd w:w="29" w:type="dxa"/>
        <w:tblCellMar>
          <w:top w:w="8" w:type="dxa"/>
          <w:left w:w="100" w:type="dxa"/>
          <w:bottom w:w="11" w:type="dxa"/>
          <w:right w:w="173" w:type="dxa"/>
        </w:tblCellMar>
        <w:tblLook w:val="04A0" w:firstRow="1" w:lastRow="0" w:firstColumn="1" w:lastColumn="0" w:noHBand="0" w:noVBand="1"/>
      </w:tblPr>
      <w:tblGrid>
        <w:gridCol w:w="516"/>
        <w:gridCol w:w="4044"/>
        <w:gridCol w:w="2670"/>
        <w:gridCol w:w="2112"/>
        <w:gridCol w:w="1271"/>
      </w:tblGrid>
      <w:tr w:rsidR="00857586" w14:paraId="31298738" w14:textId="77777777">
        <w:trPr>
          <w:trHeight w:val="1527"/>
        </w:trPr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01D55" w14:textId="77777777" w:rsidR="00857586" w:rsidRDefault="00857586">
            <w:pPr>
              <w:spacing w:after="160" w:line="259" w:lineRule="auto"/>
              <w:ind w:right="0"/>
              <w:jc w:val="left"/>
            </w:pPr>
          </w:p>
        </w:tc>
        <w:tc>
          <w:tcPr>
            <w:tcW w:w="4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1FB3B" w14:textId="77777777" w:rsidR="00857586" w:rsidRDefault="00937B00">
            <w:pPr>
              <w:spacing w:after="0" w:line="259" w:lineRule="auto"/>
              <w:ind w:left="58" w:right="0"/>
              <w:jc w:val="center"/>
            </w:pPr>
            <w:r>
              <w:rPr>
                <w:sz w:val="24"/>
              </w:rPr>
              <w:t>Текст вопроса</w:t>
            </w:r>
          </w:p>
        </w:tc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FC67F" w14:textId="77777777" w:rsidR="00857586" w:rsidRDefault="00937B00">
            <w:pPr>
              <w:spacing w:after="0" w:line="259" w:lineRule="auto"/>
              <w:ind w:left="10" w:right="227" w:hanging="10"/>
            </w:pPr>
            <w:r>
              <w:rPr>
                <w:sz w:val="24"/>
              </w:rPr>
              <w:t>Число голосов, которыми обладали лица, включенные в список лиц, имеющих право на участие в общем соб ании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EDB98" w14:textId="77777777" w:rsidR="00857586" w:rsidRDefault="00937B00">
            <w:pPr>
              <w:spacing w:after="0" w:line="259" w:lineRule="auto"/>
              <w:ind w:right="198"/>
            </w:pPr>
            <w:r>
              <w:rPr>
                <w:sz w:val="24"/>
              </w:rPr>
              <w:t>Число голосов, которыми обладали лица, принявшие участие в общем соб ании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B0773" w14:textId="77777777" w:rsidR="00857586" w:rsidRDefault="00937B00">
            <w:pPr>
              <w:spacing w:after="0" w:line="259" w:lineRule="auto"/>
              <w:ind w:right="0"/>
              <w:jc w:val="left"/>
            </w:pPr>
            <w:r>
              <w:rPr>
                <w:sz w:val="24"/>
              </w:rPr>
              <w:t>Наличие кворума по вопросам повестки дня</w:t>
            </w:r>
          </w:p>
        </w:tc>
      </w:tr>
      <w:tr w:rsidR="00857586" w14:paraId="28FFA364" w14:textId="77777777">
        <w:trPr>
          <w:trHeight w:val="259"/>
        </w:trPr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52AEA" w14:textId="77777777" w:rsidR="00857586" w:rsidRDefault="00937B00">
            <w:pPr>
              <w:spacing w:after="0" w:line="259" w:lineRule="auto"/>
              <w:ind w:left="73" w:right="0"/>
              <w:jc w:val="center"/>
            </w:pPr>
            <w:r>
              <w:rPr>
                <w:sz w:val="34"/>
              </w:rPr>
              <w:t>1</w:t>
            </w:r>
          </w:p>
        </w:tc>
        <w:tc>
          <w:tcPr>
            <w:tcW w:w="4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C15FF" w14:textId="77777777" w:rsidR="00857586" w:rsidRDefault="00937B00">
            <w:pPr>
              <w:spacing w:after="0" w:line="259" w:lineRule="auto"/>
              <w:ind w:left="38" w:right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499F3" w14:textId="77777777" w:rsidR="00857586" w:rsidRDefault="00937B00">
            <w:pPr>
              <w:spacing w:after="0" w:line="259" w:lineRule="auto"/>
              <w:ind w:left="52" w:right="0"/>
              <w:jc w:val="center"/>
            </w:pPr>
            <w:r>
              <w:rPr>
                <w:sz w:val="30"/>
              </w:rPr>
              <w:t>з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2CF99" w14:textId="77777777" w:rsidR="00857586" w:rsidRDefault="00937B00">
            <w:pPr>
              <w:spacing w:after="0" w:line="259" w:lineRule="auto"/>
              <w:ind w:left="80" w:right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315FE" w14:textId="77777777" w:rsidR="00857586" w:rsidRDefault="00937B00">
            <w:pPr>
              <w:spacing w:after="0" w:line="259" w:lineRule="auto"/>
              <w:ind w:left="67" w:right="0"/>
              <w:jc w:val="center"/>
            </w:pPr>
            <w:r>
              <w:rPr>
                <w:sz w:val="28"/>
              </w:rPr>
              <w:t>5</w:t>
            </w:r>
          </w:p>
        </w:tc>
      </w:tr>
      <w:tr w:rsidR="00857586" w14:paraId="4CCF1C2F" w14:textId="77777777">
        <w:trPr>
          <w:trHeight w:val="643"/>
        </w:trPr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BFF4D" w14:textId="77777777" w:rsidR="00857586" w:rsidRDefault="00857586">
            <w:pPr>
              <w:spacing w:after="160" w:line="259" w:lineRule="auto"/>
              <w:ind w:right="0"/>
              <w:jc w:val="left"/>
            </w:pPr>
          </w:p>
        </w:tc>
        <w:tc>
          <w:tcPr>
            <w:tcW w:w="4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EE3438" w14:textId="77777777" w:rsidR="00857586" w:rsidRDefault="00937B00">
            <w:pPr>
              <w:spacing w:after="0" w:line="259" w:lineRule="auto"/>
              <w:ind w:left="6" w:right="0"/>
              <w:jc w:val="left"/>
            </w:pPr>
            <w:r>
              <w:t>Утверждение Аудитора Общества.</w:t>
            </w:r>
          </w:p>
        </w:tc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61CEF" w14:textId="77777777" w:rsidR="00857586" w:rsidRDefault="00937B00">
            <w:pPr>
              <w:spacing w:after="0" w:line="259" w:lineRule="auto"/>
              <w:ind w:left="61" w:right="0"/>
              <w:jc w:val="center"/>
            </w:pPr>
            <w:r>
              <w:t>21 823 000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0FFCC" w14:textId="77777777" w:rsidR="00857586" w:rsidRDefault="00937B00">
            <w:pPr>
              <w:spacing w:after="0" w:line="259" w:lineRule="auto"/>
              <w:ind w:left="90" w:right="0"/>
              <w:jc w:val="center"/>
            </w:pPr>
            <w:r>
              <w:t>18 636 318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82226D" w14:textId="77777777" w:rsidR="00857586" w:rsidRDefault="00937B00">
            <w:pPr>
              <w:spacing w:after="0" w:line="259" w:lineRule="auto"/>
              <w:ind w:left="77" w:right="0"/>
              <w:jc w:val="center"/>
            </w:pPr>
            <w:r>
              <w:t>85.3976%</w:t>
            </w:r>
          </w:p>
          <w:p w14:paraId="796FB065" w14:textId="77777777" w:rsidR="00857586" w:rsidRDefault="00937B00">
            <w:pPr>
              <w:spacing w:after="0" w:line="259" w:lineRule="auto"/>
              <w:ind w:left="106" w:right="0"/>
              <w:jc w:val="center"/>
            </w:pPr>
            <w:r>
              <w:t>Имеется</w:t>
            </w:r>
          </w:p>
        </w:tc>
      </w:tr>
    </w:tbl>
    <w:p w14:paraId="40791CE7" w14:textId="77777777" w:rsidR="00857586" w:rsidRDefault="00937B00">
      <w:pPr>
        <w:spacing w:after="81"/>
        <w:ind w:left="48" w:right="0"/>
      </w:pPr>
      <w:r>
        <w:t>Обществом выпущено и размещено: обыкновенных акций - 21 823 000, привилегированных акций - ().</w:t>
      </w:r>
    </w:p>
    <w:p w14:paraId="01569DFE" w14:textId="77777777" w:rsidR="00857586" w:rsidRDefault="00937B00">
      <w:pPr>
        <w:ind w:left="48" w:right="106" w:firstLine="355"/>
      </w:pPr>
      <w:r>
        <w:t>В список лиц, имеющих право на участие в общем собрании по состоянию реестра акционеров на 01.02.2021, включено 1415 акционеров, обладающих в совокупности 21 823 000 (двадцать один миллион восемьсот двадцать три тысячи) акциями Общества, из них обыкновенных 21 823 000 (двадцать один миллион восемьсот двадцать три тысячи) и привилегированных О (ноль) акций.</w:t>
      </w:r>
    </w:p>
    <w:p w14:paraId="72F7C51B" w14:textId="77777777" w:rsidR="00857586" w:rsidRDefault="00937B00">
      <w:pPr>
        <w:ind w:left="58" w:right="144" w:firstLine="701"/>
      </w:pPr>
      <w:r>
        <w:t>К определению кворума приняты 21 823 000 (двадцать один миллион восемьсот двадцать три тысячи) штук голосующих акций общества, в том числе обыкновенных акций 21 823 000 (двадцать один миллион восемьсот двадцать три тысячи) и привилегированных акций 0 (ноль), предоставляющих право голоса по всем вопросам компетенции общего собрания.</w:t>
      </w:r>
    </w:p>
    <w:p w14:paraId="2651809E" w14:textId="77777777" w:rsidR="00857586" w:rsidRDefault="00937B00">
      <w:pPr>
        <w:spacing w:after="96"/>
        <w:ind w:left="58" w:right="154" w:firstLine="701"/>
      </w:pPr>
      <w:r>
        <w:t>В собрании приняли участие 40 акционеров (и их уполномоченных представителей), обладающих в совокупности 18 636 З 18 голосующими акциями, что составляет 85.3976 % от общего числа голосующих акций общества, принятых к определению кворума.</w:t>
      </w:r>
    </w:p>
    <w:p w14:paraId="1FBFEA51" w14:textId="77777777" w:rsidR="00857586" w:rsidRDefault="00937B00">
      <w:pPr>
        <w:ind w:left="58" w:right="86"/>
      </w:pPr>
      <w:r>
        <w:t>В соответствии с п. 1 ст. 58 ФЗ об акционерных обществах, собрание правомочно, если в нем приняли участие акционеры, обладающие в совокупности более чем половиной голосов размещенных голосующих акций Общества.</w:t>
      </w:r>
    </w:p>
    <w:p w14:paraId="208CF2C1" w14:textId="77777777" w:rsidR="00857586" w:rsidRDefault="00937B00">
      <w:pPr>
        <w:ind w:left="768" w:right="0"/>
      </w:pPr>
      <w:r>
        <w:t>Кворум на момент открытия собрания составляет 85.3976 %. Кворум на момент обсуждения вопроса повестки дня составляет 85.3976 %. Всего сдано бюллетеней 40.</w:t>
      </w:r>
    </w:p>
    <w:p w14:paraId="5A499AF9" w14:textId="77777777" w:rsidR="00857586" w:rsidRDefault="00937B00">
      <w:pPr>
        <w:spacing w:after="0" w:line="259" w:lineRule="auto"/>
        <w:ind w:left="120" w:right="2108" w:hanging="10"/>
        <w:jc w:val="left"/>
      </w:pPr>
      <w:r>
        <w:rPr>
          <w:sz w:val="24"/>
          <w:u w:val="single" w:color="000000"/>
        </w:rPr>
        <w:lastRenderedPageBreak/>
        <w:t xml:space="preserve">Вопрос Уд 1. </w:t>
      </w:r>
      <w:r>
        <w:rPr>
          <w:sz w:val="24"/>
        </w:rPr>
        <w:t>Утверждение Аудитора Общества.</w:t>
      </w:r>
    </w:p>
    <w:tbl>
      <w:tblPr>
        <w:tblStyle w:val="TableGrid"/>
        <w:tblW w:w="10636" w:type="dxa"/>
        <w:tblInd w:w="102" w:type="dxa"/>
        <w:tblCellMar>
          <w:top w:w="0" w:type="dxa"/>
          <w:left w:w="0" w:type="dxa"/>
          <w:bottom w:w="3" w:type="dxa"/>
          <w:right w:w="39" w:type="dxa"/>
        </w:tblCellMar>
        <w:tblLook w:val="04A0" w:firstRow="1" w:lastRow="0" w:firstColumn="1" w:lastColumn="0" w:noHBand="0" w:noVBand="1"/>
      </w:tblPr>
      <w:tblGrid>
        <w:gridCol w:w="1103"/>
        <w:gridCol w:w="845"/>
        <w:gridCol w:w="3300"/>
        <w:gridCol w:w="5388"/>
      </w:tblGrid>
      <w:tr w:rsidR="00857586" w14:paraId="14DC9196" w14:textId="77777777">
        <w:trPr>
          <w:trHeight w:val="160"/>
        </w:trPr>
        <w:tc>
          <w:tcPr>
            <w:tcW w:w="110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4CB1986" w14:textId="77777777" w:rsidR="00857586" w:rsidRDefault="00937B00">
            <w:pPr>
              <w:spacing w:after="0" w:line="259" w:lineRule="auto"/>
              <w:ind w:left="-6" w:right="0"/>
            </w:pPr>
            <w:r>
              <w:rPr>
                <w:sz w:val="24"/>
              </w:rPr>
              <w:t xml:space="preserve">По данно </w:t>
            </w:r>
          </w:p>
        </w:tc>
        <w:tc>
          <w:tcPr>
            <w:tcW w:w="8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F0612" w14:textId="77777777" w:rsidR="00857586" w:rsidRDefault="00937B00">
            <w:pPr>
              <w:spacing w:after="0" w:line="259" w:lineRule="auto"/>
              <w:ind w:left="120" w:right="0"/>
              <w:jc w:val="left"/>
            </w:pPr>
            <w:r>
              <w:t xml:space="preserve">воп о </w:t>
            </w:r>
          </w:p>
        </w:tc>
        <w:tc>
          <w:tcPr>
            <w:tcW w:w="86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B89298" w14:textId="77777777" w:rsidR="00857586" w:rsidRDefault="00937B00">
            <w:pPr>
              <w:spacing w:after="0" w:line="259" w:lineRule="auto"/>
              <w:ind w:left="130" w:right="0"/>
              <w:jc w:val="left"/>
            </w:pPr>
            <w:r>
              <w:rPr>
                <w:sz w:val="24"/>
              </w:rPr>
              <w:t>повестки дня:</w:t>
            </w:r>
          </w:p>
        </w:tc>
      </w:tr>
      <w:tr w:rsidR="00857586" w14:paraId="7422C606" w14:textId="77777777">
        <w:trPr>
          <w:trHeight w:val="1027"/>
        </w:trPr>
        <w:tc>
          <w:tcPr>
            <w:tcW w:w="52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9DC17" w14:textId="77777777" w:rsidR="00857586" w:rsidRDefault="00937B00">
            <w:pPr>
              <w:spacing w:after="0" w:line="259" w:lineRule="auto"/>
              <w:ind w:left="100" w:right="76"/>
            </w:pPr>
            <w:r>
              <w:t>Число голосов, которыми обладали лица, включенные в список лиц, имевших право на участие в общем собрании по данному вопросу повестки дня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0D4BD4" w14:textId="77777777" w:rsidR="00857586" w:rsidRDefault="00937B00">
            <w:pPr>
              <w:spacing w:after="0" w:line="259" w:lineRule="auto"/>
              <w:ind w:left="96" w:right="66"/>
            </w:pPr>
            <w:r>
              <w:t>21 823 000 двадцать один миллион восемьсот двадцать три тысячи</w:t>
            </w:r>
          </w:p>
        </w:tc>
      </w:tr>
      <w:tr w:rsidR="00857586" w14:paraId="6D25E405" w14:textId="77777777">
        <w:trPr>
          <w:trHeight w:val="1524"/>
        </w:trPr>
        <w:tc>
          <w:tcPr>
            <w:tcW w:w="52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3D55A" w14:textId="77777777" w:rsidR="00857586" w:rsidRDefault="00937B00">
            <w:pPr>
              <w:spacing w:after="0" w:line="255" w:lineRule="auto"/>
              <w:ind w:left="100" w:right="66" w:firstLine="10"/>
            </w:pPr>
            <w:r>
              <w:t>Число голосов, приходившихся на голосующие акции общества по данному вопросу повестки дня общего собрания, определенное с учетом положений п.4.24 «Положения об общих собраниях акционеров», утвержденного Банком России</w:t>
            </w:r>
          </w:p>
          <w:p w14:paraId="14ECE398" w14:textId="77777777" w:rsidR="00857586" w:rsidRDefault="00937B00">
            <w:pPr>
              <w:spacing w:after="0" w:line="259" w:lineRule="auto"/>
              <w:ind w:left="138" w:right="0"/>
              <w:jc w:val="left"/>
            </w:pPr>
            <w:r>
              <w:t>16.11.2018 г. 660-П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40879" w14:textId="77777777" w:rsidR="00857586" w:rsidRDefault="00937B00">
            <w:pPr>
              <w:spacing w:after="0" w:line="259" w:lineRule="auto"/>
              <w:ind w:left="96" w:right="76" w:firstLine="10"/>
            </w:pPr>
            <w:r>
              <w:t>21 823 000 (100%) двадцать один миллион восемьсот двадцать три тысячи</w:t>
            </w:r>
          </w:p>
        </w:tc>
      </w:tr>
      <w:tr w:rsidR="00857586" w14:paraId="6CEDDF10" w14:textId="77777777">
        <w:trPr>
          <w:trHeight w:val="265"/>
        </w:trPr>
        <w:tc>
          <w:tcPr>
            <w:tcW w:w="52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97A64" w14:textId="77777777" w:rsidR="00857586" w:rsidRDefault="00937B00">
            <w:pPr>
              <w:spacing w:after="0" w:line="259" w:lineRule="auto"/>
              <w:ind w:left="109" w:right="0"/>
              <w:jc w:val="left"/>
            </w:pPr>
            <w:r>
              <w:t>В соб ании п иняли астие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941CB" w14:textId="77777777" w:rsidR="00857586" w:rsidRDefault="00937B00">
            <w:pPr>
              <w:spacing w:after="0" w:line="259" w:lineRule="auto"/>
              <w:ind w:left="211" w:right="0"/>
              <w:jc w:val="left"/>
            </w:pPr>
            <w:r>
              <w:t>40 акционе ов</w:t>
            </w:r>
          </w:p>
        </w:tc>
      </w:tr>
      <w:tr w:rsidR="00857586" w14:paraId="7E79FEF1" w14:textId="77777777">
        <w:trPr>
          <w:trHeight w:val="778"/>
        </w:trPr>
        <w:tc>
          <w:tcPr>
            <w:tcW w:w="52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34C3D" w14:textId="77777777" w:rsidR="00857586" w:rsidRDefault="00937B00">
            <w:pPr>
              <w:spacing w:after="0" w:line="259" w:lineRule="auto"/>
              <w:ind w:left="109" w:right="0"/>
              <w:jc w:val="left"/>
            </w:pPr>
            <w:r>
              <w:t>Число голосов, которыми обладали лица, принявшие участие в общем собрании по данному вопросу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0C1DD" w14:textId="77777777" w:rsidR="00857586" w:rsidRDefault="00937B00">
            <w:pPr>
              <w:spacing w:after="0" w:line="259" w:lineRule="auto"/>
              <w:ind w:left="96" w:right="76" w:firstLine="38"/>
            </w:pPr>
            <w:r>
              <w:t>18 636 318 (85.3976 %) восемнадцать миллионов шестьсот тридцать шесть тысяч иста восемнадцать</w:t>
            </w:r>
          </w:p>
        </w:tc>
      </w:tr>
      <w:tr w:rsidR="00857586" w14:paraId="4839A8F3" w14:textId="77777777">
        <w:trPr>
          <w:trHeight w:val="778"/>
        </w:trPr>
        <w:tc>
          <w:tcPr>
            <w:tcW w:w="52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66494" w14:textId="77777777" w:rsidR="00857586" w:rsidRDefault="00937B00">
            <w:pPr>
              <w:spacing w:after="0" w:line="259" w:lineRule="auto"/>
              <w:ind w:left="119" w:right="0"/>
              <w:jc w:val="left"/>
            </w:pPr>
            <w:r>
              <w:t>В соответствии со ст. 58 Федерального закона ”Об акционерных обществах” кворум по данному воп ос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BD5384" w14:textId="77777777" w:rsidR="00857586" w:rsidRDefault="00937B00">
            <w:pPr>
              <w:spacing w:after="0" w:line="259" w:lineRule="auto"/>
              <w:ind w:left="115" w:right="0"/>
              <w:jc w:val="left"/>
            </w:pPr>
            <w:r>
              <w:rPr>
                <w:sz w:val="24"/>
              </w:rPr>
              <w:t>Имеется</w:t>
            </w:r>
          </w:p>
        </w:tc>
      </w:tr>
      <w:tr w:rsidR="00857586" w14:paraId="6DCC9963" w14:textId="77777777">
        <w:trPr>
          <w:trHeight w:val="774"/>
        </w:trPr>
        <w:tc>
          <w:tcPr>
            <w:tcW w:w="52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133C61" w14:textId="77777777" w:rsidR="00857586" w:rsidRDefault="00937B00">
            <w:pPr>
              <w:spacing w:after="0" w:line="259" w:lineRule="auto"/>
              <w:ind w:left="119" w:right="0"/>
            </w:pPr>
            <w:r>
              <w:t>В счетную комиссию поступило 40 бюллетеней акционеров, обладающих в совокупности голосами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047BA" w14:textId="77777777" w:rsidR="00857586" w:rsidRDefault="00937B00">
            <w:pPr>
              <w:spacing w:after="0" w:line="259" w:lineRule="auto"/>
              <w:ind w:left="106" w:right="66" w:firstLine="38"/>
            </w:pPr>
            <w:r>
              <w:t>18636318 восемнадцать миллионов шестьсот тридцать шесть тысяч иста восемнадцать</w:t>
            </w:r>
          </w:p>
        </w:tc>
      </w:tr>
      <w:tr w:rsidR="00857586" w14:paraId="6CA6522A" w14:textId="77777777">
        <w:trPr>
          <w:trHeight w:val="263"/>
        </w:trPr>
        <w:tc>
          <w:tcPr>
            <w:tcW w:w="52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55D9B" w14:textId="77777777" w:rsidR="00857586" w:rsidRDefault="00937B00">
            <w:pPr>
              <w:spacing w:after="0" w:line="259" w:lineRule="auto"/>
              <w:ind w:left="128" w:right="0"/>
              <w:jc w:val="left"/>
            </w:pPr>
            <w:r>
              <w:t>Из них п изнано недействительными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4D9D9" w14:textId="77777777" w:rsidR="00857586" w:rsidRDefault="00937B00">
            <w:pPr>
              <w:spacing w:after="0" w:line="259" w:lineRule="auto"/>
              <w:ind w:left="336" w:right="0"/>
              <w:jc w:val="left"/>
            </w:pPr>
            <w:r>
              <w:t>бюллетеней</w:t>
            </w:r>
          </w:p>
        </w:tc>
      </w:tr>
    </w:tbl>
    <w:p w14:paraId="43AB0AAC" w14:textId="77777777" w:rsidR="00857586" w:rsidRDefault="00937B00">
      <w:pPr>
        <w:spacing w:after="0" w:line="259" w:lineRule="auto"/>
        <w:ind w:left="120" w:right="2108" w:hanging="10"/>
        <w:jc w:val="left"/>
      </w:pPr>
      <w:r>
        <w:rPr>
          <w:sz w:val="24"/>
        </w:rPr>
        <w:t>Формулировка решения, поставленного на голосование по вопросу повестки дня:</w:t>
      </w:r>
    </w:p>
    <w:p w14:paraId="13C5343D" w14:textId="77777777" w:rsidR="00857586" w:rsidRDefault="00937B00">
      <w:pPr>
        <w:spacing w:after="220"/>
        <w:ind w:left="129" w:right="0"/>
      </w:pPr>
      <w:r>
        <w:t>Утвердить Аудитором АО ”Муссон” Общество с ограниченной ответственностью ”АуДиторская фирма ”Саус стар“ (ОГРН 1149204022362, ИНН 9204011328, адрес: 299011, г.севастополь, ул.Гоголя, Д.22-А).</w:t>
      </w:r>
    </w:p>
    <w:p w14:paraId="0F71D424" w14:textId="77777777" w:rsidR="00857586" w:rsidRDefault="00937B00">
      <w:pPr>
        <w:spacing w:after="0" w:line="259" w:lineRule="auto"/>
        <w:ind w:left="120" w:right="2108" w:hanging="10"/>
        <w:jc w:val="left"/>
      </w:pPr>
      <w:r>
        <w:rPr>
          <w:sz w:val="24"/>
        </w:rPr>
        <w:t>П и подведении итогов по воп ос Л“21 голоса асп еделились след тощим об азом:</w:t>
      </w:r>
    </w:p>
    <w:tbl>
      <w:tblPr>
        <w:tblStyle w:val="TableGrid"/>
        <w:tblW w:w="10632" w:type="dxa"/>
        <w:tblInd w:w="121" w:type="dxa"/>
        <w:tblCellMar>
          <w:top w:w="48" w:type="dxa"/>
          <w:left w:w="109" w:type="dxa"/>
          <w:bottom w:w="0" w:type="dxa"/>
          <w:right w:w="112" w:type="dxa"/>
        </w:tblCellMar>
        <w:tblLook w:val="04A0" w:firstRow="1" w:lastRow="0" w:firstColumn="1" w:lastColumn="0" w:noHBand="0" w:noVBand="1"/>
      </w:tblPr>
      <w:tblGrid>
        <w:gridCol w:w="4389"/>
        <w:gridCol w:w="5244"/>
        <w:gridCol w:w="999"/>
      </w:tblGrid>
      <w:tr w:rsidR="00857586" w14:paraId="04002D83" w14:textId="77777777">
        <w:trPr>
          <w:trHeight w:val="263"/>
        </w:trPr>
        <w:tc>
          <w:tcPr>
            <w:tcW w:w="4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42399" w14:textId="77777777" w:rsidR="00857586" w:rsidRDefault="00937B00">
            <w:pPr>
              <w:spacing w:after="0" w:line="259" w:lineRule="auto"/>
              <w:ind w:right="19"/>
              <w:jc w:val="center"/>
            </w:pPr>
            <w:r>
              <w:rPr>
                <w:sz w:val="24"/>
              </w:rPr>
              <w:t>Ва иант голосования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67919" w14:textId="77777777" w:rsidR="00857586" w:rsidRDefault="00937B00">
            <w:pPr>
              <w:spacing w:after="0" w:line="259" w:lineRule="auto"/>
              <w:ind w:right="0"/>
              <w:jc w:val="center"/>
            </w:pPr>
            <w:r>
              <w:rPr>
                <w:sz w:val="24"/>
              </w:rPr>
              <w:t>Количество голосов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0B016" w14:textId="77777777" w:rsidR="00857586" w:rsidRDefault="00857586">
            <w:pPr>
              <w:spacing w:after="160" w:line="259" w:lineRule="auto"/>
              <w:ind w:right="0"/>
              <w:jc w:val="left"/>
            </w:pPr>
          </w:p>
        </w:tc>
      </w:tr>
      <w:tr w:rsidR="00857586" w14:paraId="3C24FD66" w14:textId="77777777">
        <w:trPr>
          <w:trHeight w:val="524"/>
        </w:trPr>
        <w:tc>
          <w:tcPr>
            <w:tcW w:w="4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EB543" w14:textId="77777777" w:rsidR="00857586" w:rsidRDefault="00937B00">
            <w:pPr>
              <w:spacing w:after="0" w:line="259" w:lineRule="auto"/>
              <w:ind w:right="0"/>
              <w:jc w:val="left"/>
            </w:pPr>
            <w:r>
              <w:rPr>
                <w:sz w:val="24"/>
              </w:rPr>
              <w:t>ЗА: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C876F" w14:textId="77777777" w:rsidR="00857586" w:rsidRDefault="00937B00">
            <w:pPr>
              <w:spacing w:after="0" w:line="259" w:lineRule="auto"/>
              <w:ind w:left="279" w:right="0" w:firstLine="154"/>
            </w:pPr>
            <w:r>
              <w:t>18 569 198(восемнадцать миллионов пятьсот шестьдесят девять тысяч сто девяносто восемь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447AB9" w14:textId="77777777" w:rsidR="00857586" w:rsidRDefault="00937B00">
            <w:pPr>
              <w:spacing w:after="0" w:line="259" w:lineRule="auto"/>
              <w:ind w:left="29" w:right="0"/>
              <w:jc w:val="left"/>
            </w:pPr>
            <w:r>
              <w:t>99.6398</w:t>
            </w:r>
          </w:p>
        </w:tc>
      </w:tr>
      <w:tr w:rsidR="00857586" w14:paraId="44524C3C" w14:textId="77777777">
        <w:trPr>
          <w:trHeight w:val="263"/>
        </w:trPr>
        <w:tc>
          <w:tcPr>
            <w:tcW w:w="4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A04FF" w14:textId="77777777" w:rsidR="00857586" w:rsidRDefault="00937B00">
            <w:pPr>
              <w:spacing w:after="0" w:line="259" w:lineRule="auto"/>
              <w:ind w:right="0"/>
              <w:jc w:val="left"/>
            </w:pPr>
            <w:r>
              <w:rPr>
                <w:sz w:val="24"/>
              </w:rPr>
              <w:t>ПРОТИВ: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EADC2" w14:textId="77777777" w:rsidR="00857586" w:rsidRDefault="00937B00">
            <w:pPr>
              <w:spacing w:after="0" w:line="259" w:lineRule="auto"/>
              <w:ind w:right="67"/>
              <w:jc w:val="center"/>
            </w:pPr>
            <w:r>
              <w:t>0 ноль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CE6E2" w14:textId="77777777" w:rsidR="00857586" w:rsidRDefault="00937B00">
            <w:pPr>
              <w:spacing w:after="0" w:line="259" w:lineRule="auto"/>
              <w:ind w:right="0"/>
              <w:jc w:val="center"/>
            </w:pPr>
            <w:r>
              <w:t>0.0000</w:t>
            </w:r>
          </w:p>
        </w:tc>
      </w:tr>
      <w:tr w:rsidR="00857586" w14:paraId="7D0A0A72" w14:textId="77777777">
        <w:trPr>
          <w:trHeight w:val="259"/>
        </w:trPr>
        <w:tc>
          <w:tcPr>
            <w:tcW w:w="4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3755C" w14:textId="77777777" w:rsidR="00857586" w:rsidRDefault="00937B00">
            <w:pPr>
              <w:spacing w:after="0" w:line="259" w:lineRule="auto"/>
              <w:ind w:right="0"/>
              <w:jc w:val="left"/>
            </w:pPr>
            <w:r>
              <w:rPr>
                <w:sz w:val="24"/>
              </w:rPr>
              <w:t>ВОЗ РЖАЛСЯ: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A22E9" w14:textId="77777777" w:rsidR="00857586" w:rsidRDefault="00937B00">
            <w:pPr>
              <w:spacing w:after="0" w:line="259" w:lineRule="auto"/>
              <w:ind w:right="67"/>
              <w:jc w:val="center"/>
            </w:pPr>
            <w:r>
              <w:t>31 120 т идцать одна тысяча сто двадцать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A3256" w14:textId="77777777" w:rsidR="00857586" w:rsidRDefault="00937B00">
            <w:pPr>
              <w:spacing w:after="0" w:line="259" w:lineRule="auto"/>
              <w:ind w:right="0"/>
              <w:jc w:val="center"/>
            </w:pPr>
            <w:r>
              <w:t>0.1670</w:t>
            </w:r>
          </w:p>
        </w:tc>
      </w:tr>
      <w:tr w:rsidR="00857586" w14:paraId="40A33A40" w14:textId="77777777">
        <w:trPr>
          <w:trHeight w:val="518"/>
        </w:trPr>
        <w:tc>
          <w:tcPr>
            <w:tcW w:w="4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FA556" w14:textId="77777777" w:rsidR="00857586" w:rsidRDefault="00937B00">
            <w:pPr>
              <w:spacing w:after="0" w:line="259" w:lineRule="auto"/>
              <w:ind w:right="0"/>
            </w:pPr>
            <w:r>
              <w:t>Не подсчитывалось в связи с признанием бюллетеней недействительными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B699B3" w14:textId="77777777" w:rsidR="00857586" w:rsidRDefault="00937B00">
            <w:pPr>
              <w:spacing w:after="0" w:line="259" w:lineRule="auto"/>
              <w:ind w:left="19" w:right="0"/>
              <w:jc w:val="center"/>
            </w:pPr>
            <w:r>
              <w:t>36 000(тридцать шесть тысяч)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335079" w14:textId="77777777" w:rsidR="00857586" w:rsidRDefault="00937B00">
            <w:pPr>
              <w:spacing w:after="0" w:line="259" w:lineRule="auto"/>
              <w:ind w:right="0"/>
              <w:jc w:val="center"/>
            </w:pPr>
            <w:r>
              <w:t>0.1932</w:t>
            </w:r>
          </w:p>
        </w:tc>
      </w:tr>
    </w:tbl>
    <w:p w14:paraId="50FE92AC" w14:textId="77777777" w:rsidR="00857586" w:rsidRDefault="00937B00">
      <w:pPr>
        <w:spacing w:after="263"/>
        <w:ind w:left="129" w:right="0"/>
      </w:pPr>
      <w:r>
        <w:rPr>
          <w:noProof/>
        </w:rPr>
        <w:drawing>
          <wp:inline distT="0" distB="0" distL="0" distR="0" wp14:anchorId="4BD6358C" wp14:editId="73D11CAA">
            <wp:extent cx="103681" cy="85352"/>
            <wp:effectExtent l="0" t="0" r="0" b="0"/>
            <wp:docPr id="14107" name="Picture 14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7" name="Picture 1410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681" cy="85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Процент от числа голосов, которыми по данному вопросу обладали лица, принявшие участие в общем собрании</w:t>
      </w:r>
    </w:p>
    <w:p w14:paraId="514DC020" w14:textId="77777777" w:rsidR="00857586" w:rsidRDefault="00937B00">
      <w:pPr>
        <w:spacing w:after="0" w:line="259" w:lineRule="auto"/>
        <w:ind w:left="120" w:right="2108" w:hanging="10"/>
        <w:jc w:val="left"/>
      </w:pPr>
      <w:r>
        <w:rPr>
          <w:sz w:val="24"/>
        </w:rPr>
        <w:t>Формулировка решения, принятого общим собранием по вопросу повестки дня:</w:t>
      </w:r>
    </w:p>
    <w:p w14:paraId="2ED07E31" w14:textId="77777777" w:rsidR="00857586" w:rsidRDefault="00937B00">
      <w:pPr>
        <w:spacing w:after="503"/>
        <w:ind w:left="129" w:right="0"/>
      </w:pPr>
      <w:r>
        <w:t>Утвердить Аудитором АО ”Муссон” Общество с ограниченной ответственностью ”АуДиторская фирма ”Саус стар“ (ОГРН 1149204022362, ИНН 9204011328, адрес: 299011, г.Севастополь, ул.Гоголя, Д.22-А). Решение принято.</w:t>
      </w:r>
    </w:p>
    <w:p w14:paraId="0F85ED3A" w14:textId="77777777" w:rsidR="00857586" w:rsidRDefault="00937B00">
      <w:pPr>
        <w:ind w:left="129" w:right="0"/>
      </w:pPr>
      <w:r>
        <w:t>Дата составления Протокола об итогах голосования - 25.02.2021г.</w:t>
      </w:r>
    </w:p>
    <w:p w14:paraId="1FEA923B" w14:textId="77777777" w:rsidR="00857586" w:rsidRDefault="00937B00">
      <w:pPr>
        <w:ind w:left="129" w:right="0"/>
      </w:pPr>
      <w:r>
        <w:t>Функции счетной комиссии в соответствии с требованиями ст. 56 Федерального закона «Об акционерных обществах» от 29.12.1995 г. N2 208-ФЗ выполнял г. Краснодар, ул. Рашпичевская, д.157 литер А, 4-й этаж, пом.2-17, в лице офиса дополнительного обслуживания в г.Севастополь Филиала АО «КРЦ» в г. Симферополь, место нахождения: г. Севастополь, ул. Б.Морская, 23, офис 119.</w:t>
      </w:r>
    </w:p>
    <w:p w14:paraId="04F891D7" w14:textId="77777777" w:rsidR="00857586" w:rsidRDefault="00937B00">
      <w:pPr>
        <w:ind w:left="129" w:right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84599AC" wp14:editId="61253552">
            <wp:simplePos x="0" y="0"/>
            <wp:positionH relativeFrom="column">
              <wp:posOffset>475712</wp:posOffset>
            </wp:positionH>
            <wp:positionV relativeFrom="paragraph">
              <wp:posOffset>305515</wp:posOffset>
            </wp:positionV>
            <wp:extent cx="1457630" cy="1426599"/>
            <wp:effectExtent l="0" t="0" r="0" b="0"/>
            <wp:wrapSquare wrapText="bothSides"/>
            <wp:docPr id="14109" name="Picture 14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9" name="Picture 1410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7630" cy="1426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Настоящим АО «КРЦ» в соответствии с п. З ст. 67.1 ГК РФ подтверждает принятие общим собранием акционеров общества решений и состав акционеров общества, принявших участие в общем собрании акционеров</w:t>
      </w:r>
    </w:p>
    <w:p w14:paraId="4EFFA59E" w14:textId="77777777" w:rsidR="00857586" w:rsidRDefault="00937B00">
      <w:pPr>
        <w:tabs>
          <w:tab w:val="right" w:pos="10767"/>
        </w:tabs>
        <w:ind w:right="0"/>
        <w:jc w:val="left"/>
      </w:pPr>
      <w:r>
        <w:t xml:space="preserve">Уполно </w:t>
      </w:r>
      <w:r>
        <w:tab/>
        <w:t>ром лицо — Юрина Ольга Николаевна, доверенность МФ/СИМ/150221/2 от</w:t>
      </w:r>
    </w:p>
    <w:p w14:paraId="4081874C" w14:textId="77777777" w:rsidR="00857586" w:rsidRDefault="00937B00">
      <w:pPr>
        <w:pStyle w:val="1"/>
      </w:pPr>
      <w:r>
        <w:t>15.02.“</w:t>
      </w:r>
    </w:p>
    <w:p w14:paraId="443053D6" w14:textId="77777777" w:rsidR="00857586" w:rsidRDefault="00937B00">
      <w:pPr>
        <w:spacing w:after="949"/>
        <w:ind w:left="749" w:right="0"/>
      </w:pPr>
      <w:r>
        <w:t>рина О.Н./</w:t>
      </w:r>
    </w:p>
    <w:p w14:paraId="0D0D21CC" w14:textId="77777777" w:rsidR="00857586" w:rsidRDefault="00937B00">
      <w:pPr>
        <w:spacing w:after="0" w:line="259" w:lineRule="auto"/>
        <w:ind w:left="749" w:right="0"/>
        <w:jc w:val="right"/>
      </w:pPr>
      <w:r>
        <w:rPr>
          <w:sz w:val="20"/>
        </w:rPr>
        <w:lastRenderedPageBreak/>
        <w:t>2</w:t>
      </w:r>
    </w:p>
    <w:sectPr w:rsidR="00857586">
      <w:pgSz w:w="11900" w:h="16840"/>
      <w:pgMar w:top="643" w:right="480" w:bottom="326" w:left="6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586"/>
    <w:rsid w:val="00857586"/>
    <w:rsid w:val="00937B00"/>
    <w:rsid w:val="0094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91E4C"/>
  <w15:docId w15:val="{0215AAAB-BA3F-4BB1-844B-B719A946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" w:line="248" w:lineRule="auto"/>
      <w:ind w:right="134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63" w:line="259" w:lineRule="auto"/>
      <w:ind w:left="154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925</Words>
  <Characters>5275</Characters>
  <Application>Microsoft Office Word</Application>
  <DocSecurity>0</DocSecurity>
  <Lines>43</Lines>
  <Paragraphs>12</Paragraphs>
  <ScaleCrop>false</ScaleCrop>
  <Company>Grizli777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aib</dc:creator>
  <cp:keywords/>
  <cp:lastModifiedBy>aib</cp:lastModifiedBy>
  <cp:revision>2</cp:revision>
  <dcterms:created xsi:type="dcterms:W3CDTF">2025-04-21T12:18:00Z</dcterms:created>
  <dcterms:modified xsi:type="dcterms:W3CDTF">2025-04-21T12:18:00Z</dcterms:modified>
</cp:coreProperties>
</file>