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ind w:left="60" w:right="587" w:firstLine="0"/>
        <w:jc w:val="center"/>
      </w:pPr>
      <w:r>
        <w:rPr/>
        <w:t>ПРОТОКОЛ</w:t>
      </w:r>
      <w:r>
        <w:rPr>
          <w:spacing w:val="-5"/>
        </w:rPr>
        <w:t> 19</w:t>
      </w:r>
    </w:p>
    <w:p>
      <w:pPr>
        <w:spacing w:before="0"/>
        <w:ind w:left="2553" w:right="3139" w:hanging="3"/>
        <w:jc w:val="center"/>
        <w:rPr>
          <w:b/>
          <w:sz w:val="24"/>
        </w:rPr>
      </w:pPr>
      <w:r>
        <w:rPr>
          <w:b/>
          <w:sz w:val="24"/>
        </w:rPr>
        <w:t>Годового общего собрания акционеров Публичного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акционерного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«Муссон»</w:t>
      </w:r>
    </w:p>
    <w:p>
      <w:pPr>
        <w:pStyle w:val="BodyText"/>
        <w:spacing w:before="54"/>
        <w:ind w:left="0"/>
        <w:rPr>
          <w:b/>
          <w:sz w:val="20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5762"/>
      </w:tblGrid>
      <w:tr>
        <w:trPr>
          <w:trHeight w:val="2750" w:hRule="atLeast"/>
        </w:trPr>
        <w:tc>
          <w:tcPr>
            <w:tcW w:w="4019" w:type="dxa"/>
          </w:tcPr>
          <w:p>
            <w:pPr>
              <w:pStyle w:val="TableParagraph"/>
              <w:tabs>
                <w:tab w:pos="1010" w:val="left" w:leader="none"/>
                <w:tab w:pos="2556" w:val="left" w:leader="none"/>
                <w:tab w:pos="3831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ул.Вакуленчука, </w:t>
            </w:r>
            <w:r>
              <w:rPr>
                <w:i/>
                <w:spacing w:val="-2"/>
                <w:sz w:val="24"/>
              </w:rPr>
              <w:t>29/10.</w:t>
            </w:r>
          </w:p>
          <w:p>
            <w:pPr>
              <w:pStyle w:val="TableParagraph"/>
              <w:spacing w:line="240" w:lineRule="auto" w:before="27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ул.Вакуленчука, </w:t>
            </w:r>
            <w:r>
              <w:rPr>
                <w:i/>
                <w:spacing w:val="-2"/>
                <w:sz w:val="24"/>
              </w:rPr>
              <w:t>29/10.</w:t>
            </w:r>
          </w:p>
        </w:tc>
        <w:tc>
          <w:tcPr>
            <w:tcW w:w="5762" w:type="dxa"/>
          </w:tcPr>
          <w:p>
            <w:pPr>
              <w:pStyle w:val="TableParagraph"/>
              <w:spacing w:line="72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Российская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Федерация,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299053,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Севастополь, Российская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Федерация, 299053,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г. </w:t>
            </w:r>
            <w:r>
              <w:rPr>
                <w:i/>
                <w:spacing w:val="-2"/>
                <w:sz w:val="24"/>
              </w:rPr>
              <w:t>Севастополь,</w:t>
            </w:r>
          </w:p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 общего собрания:</w:t>
            </w:r>
            <w:r>
              <w:rPr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7 июня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2019 </w:t>
            </w:r>
            <w:r>
              <w:rPr>
                <w:b/>
                <w:spacing w:val="-5"/>
                <w:sz w:val="24"/>
              </w:rPr>
              <w:t>г.</w:t>
            </w:r>
          </w:p>
          <w:p>
            <w:pPr>
              <w:pStyle w:val="TableParagraph"/>
              <w:spacing w:line="270" w:lineRule="atLeast" w:before="247"/>
              <w:ind w:left="107"/>
              <w:rPr>
                <w:sz w:val="24"/>
              </w:rPr>
            </w:pPr>
            <w:r>
              <w:rPr>
                <w:sz w:val="24"/>
              </w:rPr>
              <w:t>время начала общего собрания акционеров - 10-00 время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акционеров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10-40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970"/>
        <w:rPr>
          <w:i/>
        </w:rPr>
      </w:pPr>
      <w:r>
        <w:rPr/>
        <w:t>Вид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собрания</w:t>
      </w:r>
      <w:r>
        <w:rPr>
          <w:spacing w:val="-1"/>
        </w:rPr>
        <w:t> </w:t>
      </w:r>
      <w:r>
        <w:rPr/>
        <w:t>акционеров</w:t>
      </w:r>
      <w:r>
        <w:rPr>
          <w:spacing w:val="-3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тексту Собрание)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i/>
          <w:spacing w:val="-2"/>
        </w:rPr>
        <w:t>годовое.</w:t>
      </w:r>
    </w:p>
    <w:p>
      <w:pPr>
        <w:spacing w:before="0"/>
        <w:ind w:left="970" w:right="0" w:firstLine="0"/>
        <w:jc w:val="left"/>
        <w:rPr>
          <w:i/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собрание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(совместное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присутствие).</w:t>
      </w:r>
    </w:p>
    <w:p>
      <w:pPr>
        <w:pStyle w:val="BodyText"/>
        <w:ind w:left="0"/>
        <w:rPr>
          <w:i/>
        </w:rPr>
      </w:pPr>
    </w:p>
    <w:p>
      <w:pPr>
        <w:pStyle w:val="BodyText"/>
        <w:tabs>
          <w:tab w:pos="1890" w:val="left" w:leader="none"/>
          <w:tab w:pos="3341" w:val="left" w:leader="none"/>
          <w:tab w:pos="4362" w:val="left" w:leader="none"/>
          <w:tab w:pos="5631" w:val="left" w:leader="none"/>
          <w:tab w:pos="7312" w:val="left" w:leader="none"/>
          <w:tab w:pos="7694" w:val="left" w:leader="none"/>
          <w:tab w:pos="8616" w:val="left" w:leader="none"/>
          <w:tab w:pos="9828" w:val="left" w:leader="none"/>
        </w:tabs>
        <w:ind w:left="970"/>
      </w:pPr>
      <w:r>
        <w:rPr>
          <w:spacing w:val="-2"/>
        </w:rPr>
        <w:t>Место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общего</w:t>
      </w:r>
      <w:r>
        <w:rPr/>
        <w:tab/>
      </w:r>
      <w:r>
        <w:rPr>
          <w:spacing w:val="-2"/>
        </w:rPr>
        <w:t>собрания,</w:t>
      </w:r>
      <w:r>
        <w:rPr/>
        <w:tab/>
      </w:r>
      <w:r>
        <w:rPr>
          <w:spacing w:val="-2"/>
        </w:rPr>
        <w:t>проведенного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форме</w:t>
      </w:r>
      <w:r>
        <w:rPr/>
        <w:tab/>
      </w:r>
      <w:r>
        <w:rPr>
          <w:spacing w:val="-2"/>
        </w:rPr>
        <w:t>собрания</w:t>
      </w:r>
      <w:r>
        <w:rPr/>
        <w:tab/>
      </w:r>
      <w:r>
        <w:rPr>
          <w:spacing w:val="-10"/>
        </w:rPr>
        <w:t>–</w:t>
      </w:r>
    </w:p>
    <w:p>
      <w:pPr>
        <w:tabs>
          <w:tab w:pos="2119" w:val="left" w:leader="none"/>
        </w:tabs>
        <w:spacing w:before="1"/>
        <w:ind w:left="261" w:right="0" w:firstLine="0"/>
        <w:jc w:val="left"/>
        <w:rPr>
          <w:i/>
          <w:sz w:val="24"/>
        </w:rPr>
      </w:pPr>
      <w:r>
        <w:rPr>
          <w:i/>
          <w:sz w:val="24"/>
        </w:rPr>
        <w:t>г. </w:t>
      </w:r>
      <w:r>
        <w:rPr>
          <w:i/>
          <w:spacing w:val="-2"/>
          <w:sz w:val="24"/>
        </w:rPr>
        <w:t>Севастополь,</w:t>
      </w:r>
      <w:r>
        <w:rPr>
          <w:i/>
          <w:sz w:val="24"/>
        </w:rPr>
        <w:tab/>
        <w:t>ул.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Вакуленчука,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29, корпус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зал Спорткомплекса </w:t>
      </w:r>
      <w:r>
        <w:rPr>
          <w:i/>
          <w:spacing w:val="-2"/>
          <w:sz w:val="24"/>
        </w:rPr>
        <w:t>«Муссон».</w:t>
      </w:r>
    </w:p>
    <w:p>
      <w:pPr>
        <w:pStyle w:val="BodyText"/>
        <w:spacing w:before="275"/>
        <w:ind w:right="848" w:firstLine="709"/>
        <w:rPr>
          <w:i/>
        </w:rPr>
      </w:pPr>
      <w:r>
        <w:rPr/>
        <w:t>Время</w:t>
      </w:r>
      <w:r>
        <w:rPr>
          <w:spacing w:val="80"/>
        </w:rPr>
        <w:t> </w:t>
      </w:r>
      <w:r>
        <w:rPr/>
        <w:t>начала</w:t>
      </w:r>
      <w:r>
        <w:rPr>
          <w:spacing w:val="80"/>
        </w:rPr>
        <w:t> </w:t>
      </w:r>
      <w:r>
        <w:rPr/>
        <w:t>регистрации</w:t>
      </w:r>
      <w:r>
        <w:rPr>
          <w:spacing w:val="80"/>
        </w:rPr>
        <w:t> </w:t>
      </w:r>
      <w:r>
        <w:rPr/>
        <w:t>участников</w:t>
      </w:r>
      <w:r>
        <w:rPr>
          <w:spacing w:val="80"/>
        </w:rPr>
        <w:t> </w:t>
      </w:r>
      <w:r>
        <w:rPr/>
        <w:t>Собрания,</w:t>
      </w:r>
      <w:r>
        <w:rPr>
          <w:spacing w:val="80"/>
        </w:rPr>
        <w:t> </w:t>
      </w:r>
      <w:r>
        <w:rPr/>
        <w:t>имевших</w:t>
      </w:r>
      <w:r>
        <w:rPr>
          <w:spacing w:val="80"/>
        </w:rPr>
        <w:t> </w:t>
      </w:r>
      <w:r>
        <w:rPr/>
        <w:t>право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участие</w:t>
      </w:r>
      <w:r>
        <w:rPr>
          <w:spacing w:val="80"/>
        </w:rPr>
        <w:t> </w:t>
      </w:r>
      <w:r>
        <w:rPr/>
        <w:t>в Собрании – </w:t>
      </w:r>
      <w:r>
        <w:rPr>
          <w:i/>
        </w:rPr>
        <w:t>9-00</w:t>
      </w:r>
    </w:p>
    <w:p>
      <w:pPr>
        <w:pStyle w:val="BodyText"/>
        <w:ind w:right="848" w:firstLine="709"/>
        <w:rPr>
          <w:i/>
        </w:rPr>
      </w:pPr>
      <w:r>
        <w:rPr/>
        <w:t>Время</w:t>
      </w:r>
      <w:r>
        <w:rPr>
          <w:spacing w:val="40"/>
        </w:rPr>
        <w:t> </w:t>
      </w:r>
      <w:r>
        <w:rPr/>
        <w:t>окончания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участников</w:t>
      </w:r>
      <w:r>
        <w:rPr>
          <w:spacing w:val="40"/>
        </w:rPr>
        <w:t> </w:t>
      </w:r>
      <w:r>
        <w:rPr/>
        <w:t>Собрания,</w:t>
      </w:r>
      <w:r>
        <w:rPr>
          <w:spacing w:val="40"/>
        </w:rPr>
        <w:t> </w:t>
      </w:r>
      <w:r>
        <w:rPr/>
        <w:t>имевших</w:t>
      </w:r>
      <w:r>
        <w:rPr>
          <w:spacing w:val="40"/>
        </w:rPr>
        <w:t> </w:t>
      </w:r>
      <w:r>
        <w:rPr/>
        <w:t>право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в Собрании </w:t>
      </w:r>
      <w:r>
        <w:rPr>
          <w:i/>
        </w:rPr>
        <w:t>– 10-35</w:t>
      </w:r>
    </w:p>
    <w:p>
      <w:pPr>
        <w:pStyle w:val="BodyText"/>
        <w:ind w:left="0"/>
        <w:rPr>
          <w:i/>
        </w:rPr>
      </w:pPr>
    </w:p>
    <w:p>
      <w:pPr>
        <w:spacing w:before="1"/>
        <w:ind w:left="970" w:right="0" w:firstLine="0"/>
        <w:jc w:val="left"/>
        <w:rPr>
          <w:i/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> </w:t>
      </w:r>
      <w:r>
        <w:rPr>
          <w:sz w:val="24"/>
        </w:rPr>
        <w:t>открытия Собрания </w:t>
      </w:r>
      <w:r>
        <w:rPr>
          <w:i/>
          <w:sz w:val="24"/>
        </w:rPr>
        <w:t>- 10-</w:t>
      </w:r>
      <w:r>
        <w:rPr>
          <w:i/>
          <w:spacing w:val="-5"/>
          <w:sz w:val="24"/>
        </w:rPr>
        <w:t>00</w:t>
      </w:r>
    </w:p>
    <w:p>
      <w:pPr>
        <w:spacing w:before="0"/>
        <w:ind w:left="970" w:right="0" w:firstLine="0"/>
        <w:jc w:val="left"/>
        <w:rPr>
          <w:i/>
          <w:sz w:val="24"/>
        </w:rPr>
      </w:pPr>
      <w:r>
        <w:rPr>
          <w:sz w:val="24"/>
        </w:rPr>
        <w:t>Время закрытия Собрания </w:t>
      </w:r>
      <w:r>
        <w:rPr>
          <w:i/>
          <w:sz w:val="24"/>
        </w:rPr>
        <w:t>– 10-</w:t>
      </w:r>
      <w:r>
        <w:rPr>
          <w:i/>
          <w:spacing w:val="-5"/>
          <w:sz w:val="24"/>
        </w:rPr>
        <w:t>40</w:t>
      </w:r>
    </w:p>
    <w:p>
      <w:pPr>
        <w:pStyle w:val="BodyText"/>
        <w:tabs>
          <w:tab w:pos="2943" w:val="left" w:leader="none"/>
          <w:tab w:pos="9143" w:val="left" w:leader="none"/>
        </w:tabs>
        <w:spacing w:before="276"/>
        <w:ind w:right="848" w:firstLine="709"/>
      </w:pPr>
      <w:r>
        <w:rPr/>
        <w:t>Подсчет</w:t>
      </w:r>
      <w:r>
        <w:rPr>
          <w:spacing w:val="40"/>
        </w:rPr>
        <w:t> </w:t>
      </w:r>
      <w:r>
        <w:rPr/>
        <w:t>голосов</w:t>
        <w:tab/>
        <w:t>по</w:t>
      </w:r>
      <w:r>
        <w:rPr>
          <w:spacing w:val="40"/>
        </w:rPr>
        <w:t> </w:t>
      </w:r>
      <w:r>
        <w:rPr/>
        <w:t>вопросам</w:t>
      </w:r>
      <w:r>
        <w:rPr>
          <w:spacing w:val="40"/>
        </w:rPr>
        <w:t> </w:t>
      </w:r>
      <w:r>
        <w:rPr/>
        <w:t>повестки</w:t>
      </w:r>
      <w:r>
        <w:rPr>
          <w:spacing w:val="40"/>
        </w:rPr>
        <w:t> </w:t>
      </w:r>
      <w:r>
        <w:rPr/>
        <w:t>дня</w:t>
      </w:r>
      <w:r>
        <w:rPr>
          <w:spacing w:val="40"/>
        </w:rPr>
        <w:t> </w:t>
      </w:r>
      <w:r>
        <w:rPr/>
        <w:t>осуществлен</w:t>
      </w:r>
      <w:r>
        <w:rPr>
          <w:spacing w:val="40"/>
        </w:rPr>
        <w:t> </w:t>
      </w:r>
      <w:r>
        <w:rPr/>
        <w:t>после</w:t>
      </w:r>
      <w:r>
        <w:rPr>
          <w:spacing w:val="40"/>
        </w:rPr>
        <w:t> </w:t>
      </w:r>
      <w:r>
        <w:rPr/>
        <w:t>закрытия</w:t>
        <w:tab/>
      </w:r>
      <w:r>
        <w:rPr>
          <w:spacing w:val="-2"/>
        </w:rPr>
        <w:t>Общего </w:t>
      </w:r>
      <w:r>
        <w:rPr/>
        <w:t>собрания</w:t>
      </w:r>
      <w:r>
        <w:rPr>
          <w:spacing w:val="80"/>
        </w:rPr>
        <w:t> </w:t>
      </w:r>
      <w:r>
        <w:rPr/>
        <w:t>АО «Регистратор КРЦ»</w:t>
      </w:r>
    </w:p>
    <w:p>
      <w:pPr>
        <w:pStyle w:val="BodyText"/>
        <w:spacing w:before="2"/>
        <w:ind w:left="0"/>
      </w:pPr>
    </w:p>
    <w:p>
      <w:pPr>
        <w:spacing w:before="0"/>
        <w:ind w:left="0" w:right="587" w:firstLine="0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> Собрания: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0" w:after="0"/>
        <w:ind w:left="561" w:right="0" w:hanging="30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годового отчета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Общества за 2018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бухгалтерской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(финансовой)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отчетности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2018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261" w:right="991" w:firstLine="0"/>
        <w:jc w:val="left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прибыли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выплаты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(объявления)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дивидендов)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убытков Общества по результатам 2018 отчетного года.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членов Наблюдательного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совета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Ревизионной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Аудитора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Досрочное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прекращение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полномочий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исполнительного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органа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исполнительного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органа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генерального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директора </w:t>
      </w:r>
      <w:r>
        <w:rPr>
          <w:b/>
          <w:spacing w:val="-5"/>
          <w:sz w:val="24"/>
        </w:rPr>
        <w:t>ПАО</w:t>
      </w:r>
    </w:p>
    <w:p>
      <w:pPr>
        <w:spacing w:before="0"/>
        <w:ind w:left="26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«Муссон».</w:t>
      </w:r>
    </w:p>
    <w:p>
      <w:pPr>
        <w:pStyle w:val="BodyText"/>
        <w:spacing w:before="274"/>
        <w:ind w:right="848" w:firstLine="567"/>
      </w:pPr>
      <w:r>
        <w:rPr/>
        <w:t>Дата</w:t>
      </w:r>
      <w:r>
        <w:rPr>
          <w:spacing w:val="23"/>
        </w:rPr>
        <w:t> </w:t>
      </w:r>
      <w:r>
        <w:rPr/>
        <w:t>определения</w:t>
      </w:r>
      <w:r>
        <w:rPr>
          <w:spacing w:val="23"/>
        </w:rPr>
        <w:t> </w:t>
      </w:r>
      <w:r>
        <w:rPr/>
        <w:t>(фиксации)</w:t>
      </w:r>
      <w:r>
        <w:rPr>
          <w:spacing w:val="23"/>
        </w:rPr>
        <w:t> </w:t>
      </w:r>
      <w:r>
        <w:rPr/>
        <w:t>лиц,</w:t>
      </w:r>
      <w:r>
        <w:rPr>
          <w:spacing w:val="23"/>
        </w:rPr>
        <w:t> </w:t>
      </w:r>
      <w:r>
        <w:rPr/>
        <w:t>имевших право на участие</w:t>
      </w:r>
      <w:r>
        <w:rPr>
          <w:spacing w:val="23"/>
        </w:rPr>
        <w:t> </w:t>
      </w:r>
      <w:r>
        <w:rPr/>
        <w:t>в общем</w:t>
      </w:r>
      <w:r>
        <w:rPr>
          <w:spacing w:val="23"/>
        </w:rPr>
        <w:t> </w:t>
      </w:r>
      <w:r>
        <w:rPr/>
        <w:t>собрании</w:t>
      </w:r>
      <w:r>
        <w:rPr>
          <w:spacing w:val="27"/>
        </w:rPr>
        <w:t> </w:t>
      </w:r>
      <w:r>
        <w:rPr/>
        <w:t>-</w:t>
      </w:r>
      <w:r>
        <w:rPr>
          <w:spacing w:val="80"/>
        </w:rPr>
        <w:t> </w:t>
      </w:r>
      <w:r>
        <w:rPr>
          <w:i/>
        </w:rPr>
        <w:t>13 мая</w:t>
      </w:r>
      <w:r>
        <w:rPr>
          <w:i/>
          <w:spacing w:val="40"/>
        </w:rPr>
        <w:t> </w:t>
      </w:r>
      <w:r>
        <w:rPr>
          <w:i/>
        </w:rPr>
        <w:t>2019 года</w:t>
      </w:r>
      <w:r>
        <w:rPr/>
        <w:t>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384" w:footer="0" w:top="1260" w:bottom="280" w:left="1440" w:right="0"/>
          <w:pgNumType w:start="1"/>
        </w:sectPr>
      </w:pPr>
    </w:p>
    <w:p>
      <w:pPr>
        <w:spacing w:before="80"/>
        <w:ind w:left="261" w:right="852" w:firstLine="567"/>
        <w:jc w:val="both"/>
        <w:rPr>
          <w:sz w:val="22"/>
        </w:rPr>
      </w:pPr>
      <w:r>
        <w:rPr>
          <w:sz w:val="24"/>
        </w:rPr>
        <w:t>В перечень включено 1448 </w:t>
      </w:r>
      <w:r>
        <w:rPr>
          <w:i/>
          <w:sz w:val="24"/>
        </w:rPr>
        <w:t>акционеров, </w:t>
      </w:r>
      <w:r>
        <w:rPr>
          <w:sz w:val="22"/>
        </w:rPr>
        <w:t>обладающих в совокупности 21823000 (двадцать один миллион восемьсот двадцать три тысячи) акциями Общества, из них обыкновенных 21823000 (двадцать один миллион восемьсот двадцать три тысячи)</w:t>
      </w:r>
      <w:r>
        <w:rPr>
          <w:spacing w:val="40"/>
          <w:sz w:val="22"/>
        </w:rPr>
        <w:t> </w:t>
      </w:r>
      <w:r>
        <w:rPr>
          <w:sz w:val="22"/>
        </w:rPr>
        <w:t>и привилегированных 0 (ноль) акций.</w:t>
      </w:r>
    </w:p>
    <w:p>
      <w:pPr>
        <w:pStyle w:val="BodyText"/>
        <w:ind w:left="829"/>
        <w:jc w:val="both"/>
      </w:pPr>
      <w:r>
        <w:rPr/>
        <w:t>Почтовый</w:t>
      </w:r>
      <w:r>
        <w:rPr>
          <w:spacing w:val="24"/>
        </w:rPr>
        <w:t> </w:t>
      </w:r>
      <w:r>
        <w:rPr/>
        <w:t>адрес,</w:t>
      </w:r>
      <w:r>
        <w:rPr>
          <w:spacing w:val="24"/>
        </w:rPr>
        <w:t> </w:t>
      </w:r>
      <w:r>
        <w:rPr/>
        <w:t>по</w:t>
      </w:r>
      <w:r>
        <w:rPr>
          <w:spacing w:val="24"/>
        </w:rPr>
        <w:t> </w:t>
      </w:r>
      <w:r>
        <w:rPr/>
        <w:t>которому</w:t>
      </w:r>
      <w:r>
        <w:rPr>
          <w:spacing w:val="24"/>
        </w:rPr>
        <w:t> </w:t>
      </w:r>
      <w:r>
        <w:rPr/>
        <w:t>направлялись</w:t>
      </w:r>
      <w:r>
        <w:rPr>
          <w:spacing w:val="24"/>
        </w:rPr>
        <w:t> </w:t>
      </w:r>
      <w:r>
        <w:rPr/>
        <w:t>заполненные</w:t>
      </w:r>
      <w:r>
        <w:rPr>
          <w:spacing w:val="24"/>
        </w:rPr>
        <w:t> </w:t>
      </w:r>
      <w:r>
        <w:rPr/>
        <w:t>бюллетени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>
          <w:spacing w:val="-2"/>
        </w:rPr>
        <w:t>голосования:</w:t>
      </w:r>
    </w:p>
    <w:p>
      <w:pPr>
        <w:spacing w:before="0"/>
        <w:ind w:left="261" w:right="0" w:firstLine="0"/>
        <w:jc w:val="both"/>
        <w:rPr>
          <w:sz w:val="24"/>
        </w:rPr>
      </w:pPr>
      <w:r>
        <w:rPr>
          <w:i/>
          <w:sz w:val="24"/>
        </w:rPr>
        <w:t>Российская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Федерация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299053,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Севастополь,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ул.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Вакуленчука,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29/10</w:t>
      </w:r>
      <w:r>
        <w:rPr>
          <w:spacing w:val="-2"/>
          <w:sz w:val="24"/>
        </w:rPr>
        <w:t>.</w:t>
      </w:r>
    </w:p>
    <w:p>
      <w:pPr>
        <w:pStyle w:val="BodyText"/>
        <w:ind w:left="0"/>
      </w:pPr>
    </w:p>
    <w:p>
      <w:pPr>
        <w:pStyle w:val="BodyText"/>
        <w:ind w:right="847" w:firstLine="567"/>
        <w:jc w:val="both"/>
      </w:pPr>
      <w:r>
        <w:rPr/>
        <w:t>На</w:t>
      </w:r>
      <w:r>
        <w:rPr>
          <w:spacing w:val="-2"/>
        </w:rPr>
        <w:t> </w:t>
      </w:r>
      <w:r>
        <w:rPr/>
        <w:t>момент</w:t>
      </w:r>
      <w:r>
        <w:rPr>
          <w:spacing w:val="-1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регистрации (10</w:t>
      </w:r>
      <w:r>
        <w:rPr>
          <w:spacing w:val="-1"/>
        </w:rPr>
        <w:t> </w:t>
      </w:r>
      <w:r>
        <w:rPr/>
        <w:t>часов 35</w:t>
      </w:r>
      <w:r>
        <w:rPr>
          <w:spacing w:val="-1"/>
        </w:rPr>
        <w:t> </w:t>
      </w:r>
      <w:r>
        <w:rPr/>
        <w:t>минут) зарегистрировано</w:t>
      </w:r>
      <w:r>
        <w:rPr>
          <w:spacing w:val="-1"/>
        </w:rPr>
        <w:t> </w:t>
      </w:r>
      <w:r>
        <w:rPr/>
        <w:t>26</w:t>
      </w:r>
      <w:r>
        <w:rPr>
          <w:spacing w:val="-1"/>
        </w:rPr>
        <w:t> </w:t>
      </w:r>
      <w:r>
        <w:rPr/>
        <w:t>акционеров и их уполномоченных представителей, обладающих в совокупности 18</w:t>
      </w:r>
      <w:r>
        <w:rPr>
          <w:spacing w:val="-2"/>
        </w:rPr>
        <w:t> </w:t>
      </w:r>
      <w:r>
        <w:rPr/>
        <w:t>577 578 голосов (85.1284 % от общего количества</w:t>
      </w:r>
      <w:r>
        <w:rPr>
          <w:spacing w:val="40"/>
        </w:rPr>
        <w:t> </w:t>
      </w:r>
      <w:r>
        <w:rPr/>
        <w:t>акций).</w:t>
      </w:r>
    </w:p>
    <w:p>
      <w:pPr>
        <w:spacing w:before="1"/>
        <w:ind w:left="829" w:right="0" w:firstLine="0"/>
        <w:jc w:val="both"/>
        <w:rPr>
          <w:i/>
          <w:sz w:val="24"/>
        </w:rPr>
      </w:pPr>
      <w:r>
        <w:rPr>
          <w:sz w:val="24"/>
        </w:rPr>
        <w:t>Функции</w:t>
      </w:r>
      <w:r>
        <w:rPr>
          <w:spacing w:val="79"/>
          <w:sz w:val="24"/>
        </w:rPr>
        <w:t>  </w:t>
      </w:r>
      <w:r>
        <w:rPr>
          <w:sz w:val="24"/>
        </w:rPr>
        <w:t>счетной</w:t>
      </w:r>
      <w:r>
        <w:rPr>
          <w:spacing w:val="50"/>
          <w:w w:val="150"/>
          <w:sz w:val="24"/>
        </w:rPr>
        <w:t>  </w:t>
      </w:r>
      <w:r>
        <w:rPr>
          <w:sz w:val="24"/>
        </w:rPr>
        <w:t>комиссии</w:t>
      </w:r>
      <w:r>
        <w:rPr>
          <w:spacing w:val="50"/>
          <w:w w:val="150"/>
          <w:sz w:val="24"/>
        </w:rPr>
        <w:t>  </w:t>
      </w:r>
      <w:r>
        <w:rPr>
          <w:sz w:val="24"/>
        </w:rPr>
        <w:t>выполняет</w:t>
      </w:r>
      <w:r>
        <w:rPr>
          <w:spacing w:val="51"/>
          <w:w w:val="150"/>
          <w:sz w:val="24"/>
        </w:rPr>
        <w:t>  </w:t>
      </w:r>
      <w:r>
        <w:rPr>
          <w:sz w:val="24"/>
        </w:rPr>
        <w:t>регистратор</w:t>
      </w:r>
      <w:r>
        <w:rPr>
          <w:spacing w:val="52"/>
          <w:w w:val="150"/>
          <w:sz w:val="24"/>
        </w:rPr>
        <w:t>  </w:t>
      </w:r>
      <w:r>
        <w:rPr>
          <w:i/>
          <w:sz w:val="24"/>
        </w:rPr>
        <w:t>Акционерное</w:t>
      </w:r>
      <w:r>
        <w:rPr>
          <w:i/>
          <w:spacing w:val="51"/>
          <w:w w:val="150"/>
          <w:sz w:val="24"/>
        </w:rPr>
        <w:t>  </w:t>
      </w:r>
      <w:r>
        <w:rPr>
          <w:i/>
          <w:spacing w:val="-2"/>
          <w:sz w:val="24"/>
        </w:rPr>
        <w:t>общество</w:t>
      </w:r>
    </w:p>
    <w:p>
      <w:pPr>
        <w:spacing w:line="275" w:lineRule="exact" w:before="1"/>
        <w:ind w:left="261" w:right="0" w:firstLine="0"/>
        <w:jc w:val="both"/>
        <w:rPr>
          <w:i/>
          <w:sz w:val="24"/>
        </w:rPr>
      </w:pPr>
      <w:r>
        <w:rPr>
          <w:i/>
          <w:sz w:val="24"/>
        </w:rPr>
        <w:t>«Регистратор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КРЦ»</w:t>
      </w:r>
    </w:p>
    <w:p>
      <w:pPr>
        <w:pStyle w:val="BodyText"/>
        <w:spacing w:line="275" w:lineRule="exact"/>
        <w:ind w:left="829"/>
        <w:jc w:val="both"/>
      </w:pPr>
      <w:r>
        <w:rPr/>
        <w:t>Местонахождение</w:t>
      </w:r>
      <w:r>
        <w:rPr>
          <w:spacing w:val="5"/>
        </w:rPr>
        <w:t> </w:t>
      </w:r>
      <w:r>
        <w:rPr/>
        <w:t>регистратора:</w:t>
      </w:r>
      <w:r>
        <w:rPr>
          <w:spacing w:val="6"/>
        </w:rPr>
        <w:t> </w:t>
      </w:r>
      <w:r>
        <w:rPr/>
        <w:t>г.</w:t>
      </w:r>
      <w:r>
        <w:rPr>
          <w:spacing w:val="4"/>
        </w:rPr>
        <w:t> </w:t>
      </w:r>
      <w:r>
        <w:rPr/>
        <w:t>Краснодар,</w:t>
      </w:r>
      <w:r>
        <w:rPr>
          <w:spacing w:val="5"/>
        </w:rPr>
        <w:t> </w:t>
      </w:r>
      <w:r>
        <w:rPr/>
        <w:t>ул.</w:t>
      </w:r>
      <w:r>
        <w:rPr>
          <w:spacing w:val="5"/>
        </w:rPr>
        <w:t> </w:t>
      </w:r>
      <w:r>
        <w:rPr/>
        <w:t>Тургенева,</w:t>
      </w:r>
      <w:r>
        <w:rPr>
          <w:spacing w:val="7"/>
        </w:rPr>
        <w:t> </w:t>
      </w:r>
      <w:r>
        <w:rPr/>
        <w:t>д.</w:t>
      </w:r>
      <w:r>
        <w:rPr>
          <w:spacing w:val="5"/>
        </w:rPr>
        <w:t> </w:t>
      </w:r>
      <w:r>
        <w:rPr/>
        <w:t>107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лице</w:t>
      </w:r>
      <w:r>
        <w:rPr>
          <w:spacing w:val="6"/>
        </w:rPr>
        <w:t> </w:t>
      </w:r>
      <w:r>
        <w:rPr/>
        <w:t>Филиала</w:t>
      </w:r>
      <w:r>
        <w:rPr>
          <w:spacing w:val="6"/>
        </w:rPr>
        <w:t> </w:t>
      </w:r>
      <w:r>
        <w:rPr>
          <w:spacing w:val="-5"/>
        </w:rPr>
        <w:t>АО</w:t>
      </w:r>
    </w:p>
    <w:p>
      <w:pPr>
        <w:pStyle w:val="BodyText"/>
        <w:ind w:right="852"/>
        <w:jc w:val="both"/>
      </w:pPr>
      <w:r>
        <w:rPr/>
        <w:t>«КРЦ»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г. Симферополь,</w:t>
      </w:r>
      <w:r>
        <w:rPr>
          <w:spacing w:val="-1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нахождения: г.</w:t>
      </w:r>
      <w:r>
        <w:rPr>
          <w:spacing w:val="-1"/>
        </w:rPr>
        <w:t> </w:t>
      </w:r>
      <w:r>
        <w:rPr/>
        <w:t>Севастополь,</w:t>
      </w:r>
      <w:r>
        <w:rPr>
          <w:spacing w:val="-3"/>
        </w:rPr>
        <w:t> </w:t>
      </w:r>
      <w:r>
        <w:rPr/>
        <w:t>ул.</w:t>
      </w:r>
      <w:r>
        <w:rPr>
          <w:spacing w:val="-1"/>
        </w:rPr>
        <w:t> </w:t>
      </w:r>
      <w:r>
        <w:rPr/>
        <w:t>Большая</w:t>
      </w:r>
      <w:r>
        <w:rPr>
          <w:spacing w:val="-1"/>
        </w:rPr>
        <w:t> </w:t>
      </w:r>
      <w:r>
        <w:rPr/>
        <w:t>Морская,</w:t>
      </w:r>
      <w:r>
        <w:rPr>
          <w:spacing w:val="-1"/>
        </w:rPr>
        <w:t> </w:t>
      </w:r>
      <w:r>
        <w:rPr/>
        <w:t>д.23</w:t>
      </w:r>
      <w:r>
        <w:rPr>
          <w:spacing w:val="-1"/>
        </w:rPr>
        <w:t> </w:t>
      </w:r>
      <w:r>
        <w:rPr/>
        <w:t>офис </w:t>
      </w:r>
      <w:r>
        <w:rPr>
          <w:spacing w:val="-4"/>
        </w:rPr>
        <w:t>119.</w:t>
      </w:r>
    </w:p>
    <w:p>
      <w:pPr>
        <w:spacing w:before="0"/>
        <w:ind w:left="261" w:right="849" w:firstLine="567"/>
        <w:jc w:val="both"/>
        <w:rPr>
          <w:i/>
          <w:sz w:val="24"/>
        </w:rPr>
      </w:pPr>
      <w:r>
        <w:rPr>
          <w:sz w:val="24"/>
        </w:rPr>
        <w:t>Лицом, уполномоченным регистратором на осуществление функций счетной комиссии является: </w:t>
      </w:r>
      <w:r>
        <w:rPr>
          <w:i/>
          <w:sz w:val="24"/>
        </w:rPr>
        <w:t>Юрина Ольга Николаевна по доверенности.</w:t>
      </w:r>
    </w:p>
    <w:p>
      <w:pPr>
        <w:pStyle w:val="BodyText"/>
        <w:ind w:left="0"/>
        <w:rPr>
          <w:i/>
        </w:rPr>
      </w:pPr>
    </w:p>
    <w:p>
      <w:pPr>
        <w:spacing w:before="0"/>
        <w:ind w:left="261" w:right="849" w:firstLine="567"/>
        <w:jc w:val="both"/>
        <w:rPr>
          <w:i/>
          <w:sz w:val="24"/>
        </w:rPr>
      </w:pPr>
      <w:r>
        <w:rPr>
          <w:sz w:val="24"/>
        </w:rPr>
        <w:t>Председатель Собрания – </w:t>
      </w:r>
      <w:r>
        <w:rPr>
          <w:i/>
          <w:sz w:val="24"/>
        </w:rPr>
        <w:t>Председатель Наблюдательного совета ПАО «Муссон» Кожеватов Игорь Олегович</w:t>
      </w:r>
    </w:p>
    <w:p>
      <w:pPr>
        <w:spacing w:before="0"/>
        <w:ind w:left="261" w:right="848" w:firstLine="567"/>
        <w:jc w:val="both"/>
        <w:rPr>
          <w:i/>
          <w:sz w:val="24"/>
        </w:rPr>
      </w:pPr>
      <w:r>
        <w:rPr>
          <w:sz w:val="24"/>
        </w:rPr>
        <w:t>Секретарь собрания – </w:t>
      </w:r>
      <w:r>
        <w:rPr>
          <w:i/>
          <w:sz w:val="24"/>
        </w:rPr>
        <w:t>Корпоративный секретарь ПАО «Муссон» Фарион Виолетта </w:t>
      </w:r>
      <w:r>
        <w:rPr>
          <w:i/>
          <w:spacing w:val="-2"/>
          <w:sz w:val="24"/>
        </w:rPr>
        <w:t>Николаевна.</w:t>
      </w:r>
    </w:p>
    <w:p>
      <w:pPr>
        <w:pStyle w:val="BodyText"/>
        <w:spacing w:before="1"/>
        <w:ind w:left="0"/>
        <w:rPr>
          <w:i/>
        </w:rPr>
      </w:pPr>
    </w:p>
    <w:p>
      <w:pPr>
        <w:spacing w:line="275" w:lineRule="exact" w:before="0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Открыл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собрание:</w:t>
      </w:r>
      <w:r>
        <w:rPr>
          <w:i/>
          <w:spacing w:val="56"/>
          <w:sz w:val="24"/>
        </w:rPr>
        <w:t>   </w:t>
      </w:r>
      <w:r>
        <w:rPr>
          <w:i/>
          <w:sz w:val="24"/>
        </w:rPr>
        <w:t>Председатель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Собрания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Игорь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Олегович.</w:t>
      </w:r>
    </w:p>
    <w:p>
      <w:pPr>
        <w:pStyle w:val="BodyText"/>
        <w:ind w:right="848" w:firstLine="567"/>
        <w:jc w:val="both"/>
      </w:pPr>
      <w:r>
        <w:rPr/>
        <w:t>Председатель собрания Кожеватов И.О. предоставил слово председателю счетной комиссии -</w:t>
      </w:r>
      <w:r>
        <w:rPr>
          <w:spacing w:val="40"/>
        </w:rPr>
        <w:t> </w:t>
      </w:r>
      <w:r>
        <w:rPr/>
        <w:t>Представителю АО «Регистратор КРЦ», являющегося регистратором Общества и исполняющего функции счетной комиссии Общества (далее по тексту Регистратор), Юриной </w:t>
      </w:r>
      <w:r>
        <w:rPr>
          <w:spacing w:val="-4"/>
        </w:rPr>
        <w:t>О.Н.</w:t>
      </w:r>
    </w:p>
    <w:p>
      <w:pPr>
        <w:spacing w:before="1"/>
        <w:ind w:left="261" w:right="848" w:firstLine="567"/>
        <w:jc w:val="both"/>
        <w:rPr>
          <w:sz w:val="24"/>
        </w:rPr>
      </w:pPr>
      <w:r>
        <w:rPr>
          <w:i/>
          <w:sz w:val="24"/>
        </w:rPr>
        <w:t>Председатель счетной комиссии – представитель Регистратора Юрина О.Н. проинформировала </w:t>
      </w:r>
      <w:r>
        <w:rPr>
          <w:sz w:val="24"/>
        </w:rPr>
        <w:t>Собрание о том, что список акционеров, имеющих право на участие в общем собрании акционеров ПАО «Муссон» составлен на 13.05.2019 г.</w:t>
      </w:r>
    </w:p>
    <w:p>
      <w:pPr>
        <w:pStyle w:val="BodyText"/>
        <w:ind w:right="846" w:firstLine="567"/>
        <w:jc w:val="both"/>
      </w:pPr>
      <w:r>
        <w:rPr/>
        <w:t>Уставный фонд Общества разделен на </w:t>
      </w:r>
      <w:r>
        <w:rPr>
          <w:i/>
        </w:rPr>
        <w:t>21</w:t>
      </w:r>
      <w:r>
        <w:rPr>
          <w:i/>
          <w:spacing w:val="-2"/>
        </w:rPr>
        <w:t> </w:t>
      </w:r>
      <w:r>
        <w:rPr>
          <w:i/>
        </w:rPr>
        <w:t>823</w:t>
      </w:r>
      <w:r>
        <w:rPr>
          <w:i/>
          <w:spacing w:val="-2"/>
        </w:rPr>
        <w:t> </w:t>
      </w:r>
      <w:r>
        <w:rPr>
          <w:i/>
        </w:rPr>
        <w:t>000 </w:t>
      </w:r>
      <w:r>
        <w:rPr/>
        <w:t>акций, номинальной стоимостью 0,77269 (Ноль целых семьдесят семь тысяч двести шестьдесят девять стотысячных)</w:t>
      </w:r>
      <w:r>
        <w:rPr>
          <w:spacing w:val="40"/>
        </w:rPr>
        <w:t> </w:t>
      </w:r>
      <w:r>
        <w:rPr/>
        <w:t>рублей </w:t>
      </w:r>
      <w:r>
        <w:rPr>
          <w:spacing w:val="-2"/>
        </w:rPr>
        <w:t>каждая.</w:t>
      </w:r>
    </w:p>
    <w:p>
      <w:pPr>
        <w:pStyle w:val="BodyText"/>
        <w:ind w:right="846" w:firstLine="567"/>
        <w:jc w:val="both"/>
      </w:pPr>
      <w:r>
        <w:rPr/>
        <w:t>Для участия в собрании зарегистрировалось 26 акционеров, обладающих в</w:t>
      </w:r>
      <w:r>
        <w:rPr>
          <w:spacing w:val="40"/>
        </w:rPr>
        <w:t> </w:t>
      </w:r>
      <w:r>
        <w:rPr/>
        <w:t>совокупности 18</w:t>
      </w:r>
      <w:r>
        <w:rPr>
          <w:spacing w:val="-2"/>
        </w:rPr>
        <w:t> </w:t>
      </w:r>
      <w:r>
        <w:rPr/>
        <w:t>577 578 голосов (85.1284 % от общего количества</w:t>
      </w:r>
      <w:r>
        <w:rPr>
          <w:spacing w:val="80"/>
        </w:rPr>
        <w:t> </w:t>
      </w:r>
      <w:r>
        <w:rPr/>
        <w:t>акций). Таким образом, на момент начала работы Собрания кворум имеется, Собрание правомочно принимать решение по всем вопросам.</w:t>
      </w:r>
    </w:p>
    <w:p>
      <w:pPr>
        <w:pStyle w:val="BodyText"/>
        <w:ind w:right="849" w:firstLine="567"/>
        <w:jc w:val="both"/>
      </w:pPr>
      <w:r>
        <w:rPr>
          <w:i/>
        </w:rPr>
        <w:t>Выступил Председатель Собрания</w:t>
      </w:r>
      <w:r>
        <w:rPr>
          <w:i/>
          <w:spacing w:val="40"/>
        </w:rPr>
        <w:t> </w:t>
      </w:r>
      <w:r>
        <w:rPr>
          <w:i/>
        </w:rPr>
        <w:t>Кожеватов И.О., </w:t>
      </w:r>
      <w:r>
        <w:rPr/>
        <w:t>сообщил, что повестка дня за 20 дней до даты проведения собрания сформулирована и опубликована в сети Интернет в соответствии с требованиями действующего законодательства Российской Федерации, а также Уставом Общества.</w:t>
      </w:r>
    </w:p>
    <w:p>
      <w:pPr>
        <w:pStyle w:val="BodyText"/>
        <w:ind w:right="846" w:firstLine="567"/>
        <w:jc w:val="both"/>
      </w:pPr>
      <w:r>
        <w:rPr/>
        <w:t>Акционеры ПАО «Муссон» уведомлены о повестке дня в установленные законодательством и Уставом Общества сроки персонально.</w:t>
      </w:r>
    </w:p>
    <w:p>
      <w:pPr>
        <w:pStyle w:val="BodyText"/>
        <w:ind w:right="850" w:firstLine="567"/>
        <w:jc w:val="both"/>
      </w:pPr>
      <w:r>
        <w:rPr/>
        <w:t>От акционеров каких-либо предложений по</w:t>
      </w:r>
      <w:r>
        <w:rPr>
          <w:spacing w:val="40"/>
        </w:rPr>
        <w:t> </w:t>
      </w:r>
      <w:r>
        <w:rPr/>
        <w:t>внесению изменений в повестку дня не </w:t>
      </w:r>
      <w:r>
        <w:rPr>
          <w:spacing w:val="-2"/>
        </w:rPr>
        <w:t>поступило.</w:t>
      </w:r>
    </w:p>
    <w:p>
      <w:pPr>
        <w:spacing w:before="0"/>
        <w:ind w:left="261" w:right="846" w:firstLine="567"/>
        <w:jc w:val="both"/>
        <w:rPr>
          <w:sz w:val="24"/>
        </w:rPr>
      </w:pPr>
      <w:r>
        <w:rPr>
          <w:i/>
          <w:sz w:val="24"/>
        </w:rPr>
        <w:t>Председатель собрания Кожеватов И.О. огласил </w:t>
      </w:r>
      <w:r>
        <w:rPr>
          <w:sz w:val="24"/>
        </w:rPr>
        <w:t>порядок ведения и регламент </w:t>
      </w:r>
      <w:r>
        <w:rPr>
          <w:spacing w:val="-2"/>
          <w:sz w:val="24"/>
        </w:rPr>
        <w:t>Собрания.</w:t>
      </w:r>
    </w:p>
    <w:p>
      <w:pPr>
        <w:spacing w:after="0"/>
        <w:jc w:val="both"/>
        <w:rPr>
          <w:sz w:val="24"/>
        </w:rPr>
        <w:sectPr>
          <w:pgSz w:w="12240" w:h="15840"/>
          <w:pgMar w:header="384" w:footer="0" w:top="1260" w:bottom="280" w:left="1440" w:right="0"/>
        </w:sectPr>
      </w:pPr>
    </w:p>
    <w:p>
      <w:pPr>
        <w:spacing w:before="80"/>
        <w:ind w:left="261" w:right="846" w:firstLine="567"/>
        <w:jc w:val="both"/>
        <w:rPr>
          <w:sz w:val="24"/>
        </w:rPr>
      </w:pPr>
      <w:r>
        <w:rPr>
          <w:i/>
          <w:sz w:val="24"/>
        </w:rPr>
        <w:t>Председатель Собрания Кожеватов И.О.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сообщил</w:t>
      </w:r>
      <w:r>
        <w:rPr>
          <w:sz w:val="24"/>
        </w:rPr>
        <w:t>, что процедура проведения</w:t>
      </w:r>
      <w:r>
        <w:rPr>
          <w:spacing w:val="40"/>
          <w:sz w:val="24"/>
        </w:rPr>
        <w:t> </w:t>
      </w:r>
      <w:r>
        <w:rPr>
          <w:sz w:val="24"/>
        </w:rPr>
        <w:t>собрания утверждена протоколом Наблюдательного совета № 3 от</w:t>
      </w:r>
      <w:r>
        <w:rPr>
          <w:spacing w:val="40"/>
          <w:sz w:val="24"/>
        </w:rPr>
        <w:t> </w:t>
      </w:r>
      <w:r>
        <w:rPr>
          <w:sz w:val="24"/>
        </w:rPr>
        <w:t>30.04.2019 г.</w:t>
      </w:r>
    </w:p>
    <w:p>
      <w:pPr>
        <w:pStyle w:val="BodyText"/>
        <w:tabs>
          <w:tab w:pos="3768" w:val="left" w:leader="none"/>
          <w:tab w:pos="7424" w:val="left" w:leader="none"/>
          <w:tab w:pos="8896" w:val="left" w:leader="none"/>
        </w:tabs>
        <w:ind w:right="847" w:firstLine="567"/>
        <w:jc w:val="right"/>
      </w:pPr>
      <w:r>
        <w:rPr/>
        <w:t>Голосование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каждому</w:t>
        <w:tab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40"/>
        </w:rPr>
        <w:t> </w:t>
      </w:r>
      <w:r>
        <w:rPr/>
        <w:t>дня</w:t>
      </w:r>
      <w:r>
        <w:rPr>
          <w:spacing w:val="40"/>
        </w:rPr>
        <w:t> </w:t>
      </w:r>
      <w:r>
        <w:rPr/>
        <w:t>собрания</w:t>
        <w:tab/>
        <w:t>проходит</w:t>
      </w:r>
      <w:r>
        <w:rPr>
          <w:spacing w:val="26"/>
        </w:rPr>
        <w:t> </w:t>
      </w:r>
      <w:r>
        <w:rPr/>
        <w:t>бюллетенями, которые высланы акционерам вместе с сообщением о собрании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выданы при</w:t>
      </w:r>
      <w:r>
        <w:rPr>
          <w:spacing w:val="-1"/>
        </w:rPr>
        <w:t> </w:t>
      </w:r>
      <w:r>
        <w:rPr/>
        <w:t>регистрации. После рассмотрения каждого вопроса повестки дня собрания акционерам необходимо</w:t>
      </w:r>
      <w:r>
        <w:rPr>
          <w:spacing w:val="40"/>
        </w:rPr>
        <w:t> </w:t>
      </w:r>
      <w:r>
        <w:rPr/>
        <w:t>проставить свое решение в бюллетене. После рассмотрения Собранием последнего вопроса</w:t>
      </w:r>
      <w:r>
        <w:rPr>
          <w:spacing w:val="40"/>
        </w:rPr>
        <w:t> </w:t>
      </w:r>
      <w:r>
        <w:rPr/>
        <w:t>повестки</w:t>
      </w:r>
      <w:r>
        <w:rPr>
          <w:spacing w:val="80"/>
        </w:rPr>
        <w:t> </w:t>
      </w:r>
      <w:r>
        <w:rPr/>
        <w:t>дня</w:t>
      </w:r>
      <w:r>
        <w:rPr>
          <w:spacing w:val="80"/>
        </w:rPr>
        <w:t> </w:t>
      </w:r>
      <w:r>
        <w:rPr/>
        <w:t>бюллетени</w:t>
      </w:r>
      <w:r>
        <w:rPr>
          <w:spacing w:val="80"/>
        </w:rPr>
        <w:t> </w:t>
      </w:r>
      <w:r>
        <w:rPr/>
        <w:t>необходимо</w:t>
      </w:r>
      <w:r>
        <w:rPr>
          <w:spacing w:val="80"/>
        </w:rPr>
        <w:t> </w:t>
      </w:r>
      <w:r>
        <w:rPr/>
        <w:t>сдать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счетную</w:t>
      </w:r>
      <w:r>
        <w:rPr>
          <w:spacing w:val="80"/>
        </w:rPr>
        <w:t> </w:t>
      </w:r>
      <w:r>
        <w:rPr/>
        <w:t>комиссию.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подсчете</w:t>
      </w:r>
      <w:r>
        <w:rPr>
          <w:spacing w:val="80"/>
        </w:rPr>
        <w:t> </w:t>
      </w:r>
      <w:r>
        <w:rPr/>
        <w:t>голосов участвуют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бюллетени,</w:t>
      </w:r>
      <w:r>
        <w:rPr>
          <w:spacing w:val="14"/>
        </w:rPr>
        <w:t> </w:t>
      </w:r>
      <w:r>
        <w:rPr/>
        <w:t>присланные</w:t>
      </w:r>
      <w:r>
        <w:rPr>
          <w:spacing w:val="14"/>
        </w:rPr>
        <w:t> </w:t>
      </w:r>
      <w:r>
        <w:rPr/>
        <w:t>или</w:t>
      </w:r>
      <w:r>
        <w:rPr>
          <w:spacing w:val="14"/>
        </w:rPr>
        <w:t> </w:t>
      </w:r>
      <w:r>
        <w:rPr/>
        <w:t>поданные</w:t>
      </w:r>
      <w:r>
        <w:rPr>
          <w:spacing w:val="14"/>
        </w:rPr>
        <w:t> </w:t>
      </w:r>
      <w:r>
        <w:rPr/>
        <w:t>через</w:t>
      </w:r>
      <w:r>
        <w:rPr>
          <w:spacing w:val="14"/>
        </w:rPr>
        <w:t> </w:t>
      </w:r>
      <w:r>
        <w:rPr/>
        <w:t>канцелярию</w:t>
      </w:r>
      <w:r>
        <w:rPr>
          <w:spacing w:val="13"/>
        </w:rPr>
        <w:t> </w:t>
      </w:r>
      <w:r>
        <w:rPr>
          <w:spacing w:val="-2"/>
        </w:rPr>
        <w:t>Общества</w:t>
      </w:r>
      <w:r>
        <w:rPr/>
        <w:tab/>
        <w:t>за</w:t>
      </w:r>
      <w:r>
        <w:rPr>
          <w:spacing w:val="13"/>
        </w:rPr>
        <w:t> </w:t>
      </w:r>
      <w:r>
        <w:rPr/>
        <w:t>два</w:t>
      </w:r>
      <w:r>
        <w:rPr>
          <w:spacing w:val="14"/>
        </w:rPr>
        <w:t> </w:t>
      </w:r>
      <w:r>
        <w:rPr>
          <w:spacing w:val="-5"/>
        </w:rPr>
        <w:t>дня</w:t>
      </w:r>
    </w:p>
    <w:p>
      <w:pPr>
        <w:pStyle w:val="BodyText"/>
      </w:pPr>
      <w:r>
        <w:rPr/>
        <w:t>до проведения </w:t>
      </w:r>
      <w:r>
        <w:rPr>
          <w:spacing w:val="-2"/>
        </w:rPr>
        <w:t>собрания.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1096" w:val="left" w:leader="none"/>
        </w:tabs>
        <w:spacing w:line="242" w:lineRule="auto" w:before="0" w:after="0"/>
        <w:ind w:left="261" w:right="849" w:firstLine="567"/>
        <w:jc w:val="left"/>
      </w:pPr>
      <w:r>
        <w:rPr>
          <w:u w:val="single"/>
        </w:rPr>
        <w:t>По первому вопросу повестки дня</w:t>
      </w:r>
      <w:r>
        <w:rPr>
          <w:b w:val="0"/>
        </w:rPr>
        <w:t>: </w:t>
      </w:r>
      <w:r>
        <w:rPr/>
        <w:t>Утверждение</w:t>
      </w:r>
      <w:r>
        <w:rPr>
          <w:spacing w:val="80"/>
        </w:rPr>
        <w:t> </w:t>
      </w:r>
      <w:r>
        <w:rPr/>
        <w:t>годового отчета Общества за</w:t>
      </w:r>
      <w:r>
        <w:rPr>
          <w:spacing w:val="40"/>
        </w:rPr>
        <w:t> </w:t>
      </w:r>
      <w:r>
        <w:rPr/>
        <w:t>2018 год.</w:t>
      </w:r>
    </w:p>
    <w:p>
      <w:pPr>
        <w:spacing w:line="275" w:lineRule="exact" w:before="272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докладом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заместитель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генерального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директора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Митрофанов</w:t>
      </w:r>
      <w:r>
        <w:rPr>
          <w:i/>
          <w:spacing w:val="-4"/>
          <w:sz w:val="24"/>
        </w:rPr>
        <w:t> А.И.</w:t>
      </w:r>
    </w:p>
    <w:p>
      <w:pPr>
        <w:pStyle w:val="BodyText"/>
        <w:ind w:right="848" w:firstLine="567"/>
        <w:jc w:val="both"/>
      </w:pPr>
      <w:r>
        <w:rPr/>
        <w:t>Заместитель генерального директора Митрофанов А.И. сообщил о том, что вниманию акционеров для утверждения общим собранием акционеров представляется Годовой отчет Общества за 2018 год. Годовой отчет составлен в соответствии с требованиями законодательства Российской Федерации и базируется на данных бухгалтерской отчетности, достоверность которых подтверждена заключением ревизионной комиссии ПАО «Муссон» по результатам проверки финансово-хозяйственной деятельности за 2018 г., а также аудиторским заключением.</w:t>
      </w:r>
    </w:p>
    <w:p>
      <w:pPr>
        <w:pStyle w:val="BodyText"/>
        <w:ind w:right="849" w:firstLine="567"/>
        <w:jc w:val="both"/>
      </w:pPr>
      <w:r>
        <w:rPr/>
        <w:t>Годовой отчет подписан генеральным директором и предварительно утвержден на заседании Наблюдательного совета.</w:t>
      </w:r>
    </w:p>
    <w:p>
      <w:pPr>
        <w:pStyle w:val="BodyText"/>
        <w:ind w:right="848" w:firstLine="567"/>
        <w:jc w:val="both"/>
      </w:pPr>
      <w:r>
        <w:rPr/>
        <w:t>Годовой отчет состоит из 15 разделов, включающих в себя краткую характеристику общества, положение Общества в отрасли, Основные финансовые показатели Общества за 2018 г. и другие показатели.</w:t>
      </w:r>
    </w:p>
    <w:p>
      <w:pPr>
        <w:spacing w:before="0"/>
        <w:ind w:left="261" w:right="846" w:firstLine="567"/>
        <w:jc w:val="both"/>
        <w:rPr>
          <w:sz w:val="24"/>
        </w:rPr>
      </w:pPr>
      <w:r>
        <w:rPr>
          <w:sz w:val="24"/>
        </w:rPr>
        <w:t>При этом, </w:t>
      </w:r>
      <w:r>
        <w:rPr>
          <w:i/>
          <w:sz w:val="24"/>
        </w:rPr>
        <w:t>заместитель генерального директора Митрофанов А.И. остановился </w:t>
      </w:r>
      <w:r>
        <w:rPr>
          <w:sz w:val="24"/>
        </w:rPr>
        <w:t>на следующих основных моментах, отраженных в годовом отчете:</w:t>
      </w:r>
    </w:p>
    <w:p>
      <w:pPr>
        <w:pStyle w:val="BodyText"/>
        <w:ind w:right="848" w:firstLine="567"/>
        <w:jc w:val="both"/>
      </w:pPr>
      <w:r>
        <w:rPr/>
        <w:t>По состоянию на 31.12.2018 г. акциями владели 1450 акционеров. Размер уставного капитала составил 16862413,87 рублей (Шестнадцать миллионов восемьсот шестьдесят две тысячи четыреста тринадцать рублей 87 копеек) и разбит на обыкновенные именные акции в количестве 21823000 (двадцать один миллион восемьсот двадцать три тысячи) штук.</w:t>
      </w:r>
    </w:p>
    <w:p>
      <w:pPr>
        <w:pStyle w:val="BodyText"/>
        <w:ind w:right="849" w:firstLine="567"/>
        <w:jc w:val="both"/>
      </w:pPr>
      <w:r>
        <w:rPr/>
        <w:t>Номинальная стоимость одной акции составляет 0,77269 (Ноль целых семьдесят семь тысяч двести шестьдесят девять стотысячных) рублей.</w:t>
      </w:r>
    </w:p>
    <w:p>
      <w:pPr>
        <w:pStyle w:val="BodyText"/>
        <w:ind w:right="850" w:firstLine="567"/>
        <w:jc w:val="both"/>
      </w:pPr>
      <w:r>
        <w:rPr/>
        <w:t>Дополнительных выпусков акций в 2018 году не было, в список ценных бумаг, допущенных к торгам на организаторе торговли на рынке ценных бумаг,</w:t>
      </w:r>
      <w:r>
        <w:rPr>
          <w:spacing w:val="40"/>
        </w:rPr>
        <w:t> </w:t>
      </w:r>
      <w:r>
        <w:rPr/>
        <w:t>акции Общества не </w:t>
      </w:r>
      <w:r>
        <w:rPr>
          <w:spacing w:val="-2"/>
        </w:rPr>
        <w:t>включены.</w:t>
      </w:r>
    </w:p>
    <w:p>
      <w:pPr>
        <w:pStyle w:val="BodyText"/>
        <w:ind w:right="849" w:firstLine="567"/>
        <w:jc w:val="both"/>
      </w:pPr>
      <w:r>
        <w:rPr/>
        <w:t>На</w:t>
      </w:r>
      <w:r>
        <w:rPr>
          <w:spacing w:val="-5"/>
        </w:rPr>
        <w:t> </w:t>
      </w:r>
      <w:r>
        <w:rPr/>
        <w:t>сегодняшний</w:t>
      </w:r>
      <w:r>
        <w:rPr>
          <w:spacing w:val="-5"/>
        </w:rPr>
        <w:t> </w:t>
      </w:r>
      <w:r>
        <w:rPr/>
        <w:t>день,</w:t>
      </w:r>
      <w:r>
        <w:rPr>
          <w:spacing w:val="-4"/>
        </w:rPr>
        <w:t> </w:t>
      </w:r>
      <w:r>
        <w:rPr/>
        <w:t>основным</w:t>
      </w:r>
      <w:r>
        <w:rPr>
          <w:spacing w:val="-4"/>
        </w:rPr>
        <w:t> </w:t>
      </w:r>
      <w:r>
        <w:rPr/>
        <w:t>видом</w:t>
      </w:r>
      <w:r>
        <w:rPr>
          <w:spacing w:val="-4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имеющим</w:t>
      </w:r>
      <w:r>
        <w:rPr>
          <w:spacing w:val="-4"/>
        </w:rPr>
        <w:t> </w:t>
      </w:r>
      <w:r>
        <w:rPr/>
        <w:t>приоритетное</w:t>
      </w:r>
      <w:r>
        <w:rPr>
          <w:spacing w:val="-4"/>
        </w:rPr>
        <w:t> </w:t>
      </w:r>
      <w:r>
        <w:rPr/>
        <w:t>значение для ПАО «Муссон», является сдача внаем собственного недвижимого имущества и услуги по обеспечению жизнедеятельности этих объектов.</w:t>
      </w:r>
    </w:p>
    <w:p>
      <w:pPr>
        <w:pStyle w:val="BodyText"/>
        <w:ind w:left="829"/>
        <w:jc w:val="both"/>
      </w:pPr>
      <w:r>
        <w:rPr/>
        <w:t>Также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отчетном</w:t>
      </w:r>
      <w:r>
        <w:rPr>
          <w:spacing w:val="-2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Общество</w:t>
      </w:r>
      <w:r>
        <w:rPr>
          <w:spacing w:val="-2"/>
        </w:rPr>
        <w:t> </w:t>
      </w:r>
      <w:r>
        <w:rPr/>
        <w:t>осуществляло,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виды</w:t>
      </w:r>
      <w:r>
        <w:rPr>
          <w:spacing w:val="-1"/>
        </w:rPr>
        <w:t> </w:t>
      </w:r>
      <w:r>
        <w:rPr>
          <w:spacing w:val="-2"/>
        </w:rPr>
        <w:t>деятельности:</w:t>
      </w:r>
    </w:p>
    <w:p>
      <w:pPr>
        <w:pStyle w:val="BodyText"/>
        <w:spacing w:line="275" w:lineRule="exact"/>
        <w:ind w:left="829"/>
        <w:jc w:val="both"/>
      </w:pPr>
      <w:r>
        <w:rPr/>
        <w:t>-Прокат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показ</w:t>
      </w:r>
      <w:r>
        <w:rPr>
          <w:spacing w:val="-5"/>
        </w:rPr>
        <w:t> </w:t>
      </w:r>
      <w:r>
        <w:rPr>
          <w:spacing w:val="-2"/>
        </w:rPr>
        <w:t>кинофильмов;</w:t>
      </w:r>
    </w:p>
    <w:p>
      <w:pPr>
        <w:pStyle w:val="BodyText"/>
        <w:spacing w:line="275" w:lineRule="exact"/>
        <w:ind w:left="829"/>
        <w:jc w:val="both"/>
      </w:pPr>
      <w:r>
        <w:rPr/>
        <w:t>-деятельность</w:t>
      </w:r>
      <w:r>
        <w:rPr>
          <w:spacing w:val="-1"/>
        </w:rPr>
        <w:t> </w:t>
      </w:r>
      <w:r>
        <w:rPr/>
        <w:t>баров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ресторанов;</w:t>
      </w:r>
    </w:p>
    <w:p>
      <w:pPr>
        <w:pStyle w:val="BodyText"/>
        <w:ind w:left="829"/>
        <w:jc w:val="both"/>
      </w:pPr>
      <w:r>
        <w:rPr/>
        <w:t>-зрелищно-развлекательная</w:t>
      </w:r>
      <w:r>
        <w:rPr>
          <w:spacing w:val="-5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спортивных</w:t>
      </w:r>
      <w:r>
        <w:rPr>
          <w:spacing w:val="-2"/>
        </w:rPr>
        <w:t> объектов.</w:t>
      </w:r>
    </w:p>
    <w:p>
      <w:pPr>
        <w:pStyle w:val="BodyText"/>
        <w:spacing w:before="1"/>
        <w:ind w:right="847" w:firstLine="567"/>
        <w:jc w:val="both"/>
      </w:pPr>
      <w:r>
        <w:rPr/>
        <w:t>В 2018 г. Общество продолжало такое приоритетное направление своей деятельности, как реконструкцию площадей для расширения торгово-развлекательной зоны, зоны рекреации и культурного развития, реконструкция корпуса №3 для создания гостиничного </w:t>
      </w:r>
      <w:r>
        <w:rPr>
          <w:spacing w:val="-2"/>
        </w:rPr>
        <w:t>комплекса.</w:t>
      </w:r>
    </w:p>
    <w:p>
      <w:pPr>
        <w:pStyle w:val="BodyText"/>
        <w:spacing w:after="0"/>
        <w:jc w:val="both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50" w:firstLine="426"/>
        <w:jc w:val="both"/>
      </w:pPr>
      <w:r>
        <w:rPr>
          <w:color w:val="090909"/>
        </w:rPr>
        <w:t>В</w:t>
      </w:r>
      <w:r>
        <w:rPr>
          <w:color w:val="090909"/>
          <w:spacing w:val="-1"/>
        </w:rPr>
        <w:t> </w:t>
      </w:r>
      <w:r>
        <w:rPr>
          <w:color w:val="090909"/>
        </w:rPr>
        <w:t>марте</w:t>
      </w:r>
      <w:r>
        <w:rPr>
          <w:color w:val="090909"/>
          <w:spacing w:val="-1"/>
        </w:rPr>
        <w:t> </w:t>
      </w:r>
      <w:r>
        <w:rPr>
          <w:color w:val="090909"/>
        </w:rPr>
        <w:t>2018</w:t>
      </w:r>
      <w:r>
        <w:rPr>
          <w:color w:val="090909"/>
          <w:spacing w:val="-1"/>
        </w:rPr>
        <w:t> </w:t>
      </w:r>
      <w:r>
        <w:rPr>
          <w:color w:val="090909"/>
        </w:rPr>
        <w:t>года, после трагедии в Кемерово,</w:t>
      </w:r>
      <w:r>
        <w:rPr>
          <w:color w:val="090909"/>
          <w:spacing w:val="-1"/>
        </w:rPr>
        <w:t> </w:t>
      </w:r>
      <w:r>
        <w:rPr>
          <w:color w:val="090909"/>
        </w:rPr>
        <w:t>в</w:t>
      </w:r>
      <w:r>
        <w:rPr>
          <w:color w:val="090909"/>
          <w:spacing w:val="-1"/>
        </w:rPr>
        <w:t> </w:t>
      </w:r>
      <w:r>
        <w:rPr>
          <w:color w:val="090909"/>
        </w:rPr>
        <w:t>стране начались</w:t>
      </w:r>
      <w:r>
        <w:rPr>
          <w:color w:val="090909"/>
          <w:spacing w:val="-1"/>
        </w:rPr>
        <w:t> </w:t>
      </w:r>
      <w:r>
        <w:rPr>
          <w:color w:val="090909"/>
        </w:rPr>
        <w:t>проверки</w:t>
      </w:r>
      <w:r>
        <w:rPr>
          <w:color w:val="090909"/>
          <w:spacing w:val="-1"/>
        </w:rPr>
        <w:t> </w:t>
      </w:r>
      <w:r>
        <w:rPr>
          <w:color w:val="090909"/>
        </w:rPr>
        <w:t>всех</w:t>
      </w:r>
      <w:r>
        <w:rPr>
          <w:color w:val="090909"/>
          <w:spacing w:val="-1"/>
        </w:rPr>
        <w:t> </w:t>
      </w:r>
      <w:r>
        <w:rPr>
          <w:color w:val="090909"/>
        </w:rPr>
        <w:t>объектов массового пребывания людей. Торговые центры Севастополя оказались в особой ситуации. Это связано с законом, который определил переходный период для бизнеса, чтобы привести свою деятельность к российским стандартам. Поэтому плановые проверки на предприятиях не </w:t>
      </w:r>
      <w:r>
        <w:rPr/>
        <w:t>осуществлялись.</w:t>
      </w:r>
    </w:p>
    <w:p>
      <w:pPr>
        <w:pStyle w:val="BodyText"/>
        <w:ind w:right="848" w:firstLine="424"/>
        <w:jc w:val="both"/>
      </w:pPr>
      <w:r>
        <w:rPr>
          <w:color w:val="0C0909"/>
        </w:rPr>
        <w:t>24 мая Арбитражный суд принял к рассмотрению исковое заявление Правительства Севастополя о сносе 16 строений ПАО «Муссон» вместе с </w:t>
      </w:r>
      <w:hyperlink r:id="rId6">
        <w:r>
          <w:rPr/>
          <w:t>отапливающей микрорайон</w:t>
        </w:r>
      </w:hyperlink>
      <w:r>
        <w:rPr/>
        <w:t> </w:t>
      </w:r>
      <w:hyperlink r:id="rId6">
        <w:r>
          <w:rPr>
            <w:spacing w:val="-2"/>
          </w:rPr>
          <w:t>котельной</w:t>
        </w:r>
      </w:hyperlink>
      <w:r>
        <w:rPr>
          <w:color w:val="0C0909"/>
          <w:spacing w:val="-2"/>
        </w:rPr>
        <w:t>.</w:t>
      </w:r>
    </w:p>
    <w:p>
      <w:pPr>
        <w:pStyle w:val="BodyText"/>
        <w:ind w:right="847" w:firstLine="426"/>
        <w:jc w:val="both"/>
      </w:pPr>
      <w:r>
        <w:rPr>
          <w:color w:val="0C0909"/>
        </w:rPr>
        <w:t>24 мая Севастопольский городской суд постановил закрыть торгово-развлекательный центр «Муссон». То есть были приняты меры обеспечительного характера до начала основного</w:t>
      </w:r>
      <w:r>
        <w:rPr>
          <w:color w:val="0C0909"/>
          <w:spacing w:val="25"/>
        </w:rPr>
        <w:t> </w:t>
      </w:r>
      <w:r>
        <w:rPr>
          <w:color w:val="0C0909"/>
        </w:rPr>
        <w:t>процесса.</w:t>
      </w:r>
      <w:r>
        <w:rPr>
          <w:color w:val="0C0909"/>
          <w:spacing w:val="27"/>
        </w:rPr>
        <w:t> </w:t>
      </w:r>
      <w:r>
        <w:rPr>
          <w:color w:val="0C0909"/>
        </w:rPr>
        <w:t>По</w:t>
      </w:r>
      <w:r>
        <w:rPr>
          <w:color w:val="0C0909"/>
          <w:spacing w:val="27"/>
        </w:rPr>
        <w:t> </w:t>
      </w:r>
      <w:r>
        <w:rPr>
          <w:color w:val="0C0909"/>
        </w:rPr>
        <w:t>решению</w:t>
      </w:r>
      <w:r>
        <w:rPr>
          <w:color w:val="0C0909"/>
          <w:spacing w:val="27"/>
        </w:rPr>
        <w:t> </w:t>
      </w:r>
      <w:r>
        <w:rPr>
          <w:color w:val="0C0909"/>
        </w:rPr>
        <w:t>суда</w:t>
      </w:r>
      <w:r>
        <w:rPr>
          <w:color w:val="0C0909"/>
          <w:spacing w:val="28"/>
        </w:rPr>
        <w:t> </w:t>
      </w:r>
      <w:r>
        <w:rPr>
          <w:color w:val="0C0909"/>
        </w:rPr>
        <w:t>закрыли</w:t>
      </w:r>
      <w:r>
        <w:rPr>
          <w:color w:val="0C0909"/>
          <w:spacing w:val="27"/>
        </w:rPr>
        <w:t> </w:t>
      </w:r>
      <w:r>
        <w:rPr>
          <w:color w:val="0C0909"/>
        </w:rPr>
        <w:t>основные</w:t>
      </w:r>
      <w:r>
        <w:rPr>
          <w:color w:val="0C0909"/>
          <w:spacing w:val="26"/>
        </w:rPr>
        <w:t> </w:t>
      </w:r>
      <w:r>
        <w:rPr>
          <w:color w:val="0C0909"/>
        </w:rPr>
        <w:t>объекты</w:t>
      </w:r>
      <w:r>
        <w:rPr>
          <w:color w:val="0C0909"/>
          <w:spacing w:val="27"/>
        </w:rPr>
        <w:t> </w:t>
      </w:r>
      <w:r>
        <w:rPr>
          <w:color w:val="0C0909"/>
        </w:rPr>
        <w:t>ТРЦ</w:t>
      </w:r>
      <w:r>
        <w:rPr>
          <w:color w:val="0C0909"/>
          <w:spacing w:val="27"/>
        </w:rPr>
        <w:t> </w:t>
      </w:r>
      <w:r>
        <w:rPr>
          <w:color w:val="0C0909"/>
        </w:rPr>
        <w:t>«Муссон»,</w:t>
      </w:r>
      <w:r>
        <w:rPr>
          <w:color w:val="0C0909"/>
          <w:spacing w:val="27"/>
        </w:rPr>
        <w:t> </w:t>
      </w:r>
      <w:r>
        <w:rPr>
          <w:color w:val="0C0909"/>
          <w:spacing w:val="-2"/>
        </w:rPr>
        <w:t>корпуса</w:t>
      </w:r>
    </w:p>
    <w:p>
      <w:pPr>
        <w:pStyle w:val="BodyText"/>
        <w:ind w:right="851"/>
        <w:jc w:val="both"/>
      </w:pPr>
      <w:r>
        <w:rPr>
          <w:color w:val="0C0909"/>
        </w:rPr>
        <w:t>№2,3,9. Это крупные магазины, продуктовый супермаркет и семь кинозалов. Закрытию подлежали так же ледовый каток, универсальный спортзал, 3 крытых теннисных корта, тренажёрный</w:t>
      </w:r>
      <w:r>
        <w:rPr>
          <w:color w:val="0C0909"/>
          <w:spacing w:val="-2"/>
        </w:rPr>
        <w:t> </w:t>
      </w:r>
      <w:r>
        <w:rPr>
          <w:color w:val="0C0909"/>
        </w:rPr>
        <w:t>зал,</w:t>
      </w:r>
      <w:r>
        <w:rPr>
          <w:color w:val="0C0909"/>
          <w:spacing w:val="-2"/>
        </w:rPr>
        <w:t> </w:t>
      </w:r>
      <w:r>
        <w:rPr>
          <w:color w:val="0C0909"/>
        </w:rPr>
        <w:t>2</w:t>
      </w:r>
      <w:r>
        <w:rPr>
          <w:color w:val="0C0909"/>
          <w:spacing w:val="-2"/>
        </w:rPr>
        <w:t> </w:t>
      </w:r>
      <w:r>
        <w:rPr>
          <w:color w:val="0C0909"/>
        </w:rPr>
        <w:t>баскетбольных</w:t>
      </w:r>
      <w:r>
        <w:rPr>
          <w:color w:val="0C0909"/>
          <w:spacing w:val="-2"/>
        </w:rPr>
        <w:t> </w:t>
      </w:r>
      <w:r>
        <w:rPr>
          <w:color w:val="0C0909"/>
        </w:rPr>
        <w:t>площадки</w:t>
      </w:r>
      <w:r>
        <w:rPr>
          <w:color w:val="0C0909"/>
          <w:spacing w:val="-2"/>
        </w:rPr>
        <w:t> </w:t>
      </w:r>
      <w:r>
        <w:rPr>
          <w:color w:val="0C0909"/>
        </w:rPr>
        <w:t>для</w:t>
      </w:r>
      <w:r>
        <w:rPr>
          <w:color w:val="0C0909"/>
          <w:spacing w:val="-1"/>
        </w:rPr>
        <w:t> </w:t>
      </w:r>
      <w:r>
        <w:rPr>
          <w:color w:val="0C0909"/>
        </w:rPr>
        <w:t>тренировок,</w:t>
      </w:r>
      <w:r>
        <w:rPr>
          <w:color w:val="0C0909"/>
          <w:spacing w:val="-2"/>
        </w:rPr>
        <w:t> </w:t>
      </w:r>
      <w:r>
        <w:rPr>
          <w:color w:val="0C0909"/>
        </w:rPr>
        <w:t>зал</w:t>
      </w:r>
      <w:r>
        <w:rPr>
          <w:color w:val="0C0909"/>
          <w:spacing w:val="-2"/>
        </w:rPr>
        <w:t> </w:t>
      </w:r>
      <w:r>
        <w:rPr>
          <w:color w:val="0C0909"/>
        </w:rPr>
        <w:t>единоборств,</w:t>
      </w:r>
      <w:r>
        <w:rPr>
          <w:color w:val="0C0909"/>
          <w:spacing w:val="-2"/>
        </w:rPr>
        <w:t> </w:t>
      </w:r>
      <w:r>
        <w:rPr>
          <w:color w:val="0C0909"/>
        </w:rPr>
        <w:t>волейбольная площадка и баскетбольная арена.</w:t>
      </w:r>
    </w:p>
    <w:p>
      <w:pPr>
        <w:pStyle w:val="BodyText"/>
        <w:ind w:left="681"/>
        <w:jc w:val="both"/>
      </w:pPr>
      <w:r>
        <w:rPr>
          <w:color w:val="090909"/>
        </w:rPr>
        <w:t>28</w:t>
      </w:r>
      <w:r>
        <w:rPr>
          <w:color w:val="090909"/>
          <w:spacing w:val="-2"/>
        </w:rPr>
        <w:t> </w:t>
      </w:r>
      <w:r>
        <w:rPr>
          <w:color w:val="090909"/>
        </w:rPr>
        <w:t>мая</w:t>
      </w:r>
      <w:r>
        <w:rPr>
          <w:color w:val="090909"/>
          <w:spacing w:val="-2"/>
        </w:rPr>
        <w:t> </w:t>
      </w:r>
      <w:r>
        <w:rPr>
          <w:color w:val="090909"/>
        </w:rPr>
        <w:t>по</w:t>
      </w:r>
      <w:r>
        <w:rPr>
          <w:color w:val="090909"/>
          <w:spacing w:val="-1"/>
        </w:rPr>
        <w:t> </w:t>
      </w:r>
      <w:r>
        <w:rPr>
          <w:color w:val="090909"/>
        </w:rPr>
        <w:t>решению</w:t>
      </w:r>
      <w:r>
        <w:rPr>
          <w:color w:val="090909"/>
          <w:spacing w:val="-3"/>
        </w:rPr>
        <w:t> </w:t>
      </w:r>
      <w:r>
        <w:rPr>
          <w:color w:val="090909"/>
        </w:rPr>
        <w:t>суда</w:t>
      </w:r>
      <w:r>
        <w:rPr>
          <w:color w:val="090909"/>
          <w:spacing w:val="-2"/>
        </w:rPr>
        <w:t> </w:t>
      </w:r>
      <w:r>
        <w:rPr>
          <w:color w:val="090909"/>
        </w:rPr>
        <w:t>судебные</w:t>
      </w:r>
      <w:r>
        <w:rPr>
          <w:color w:val="090909"/>
          <w:spacing w:val="-2"/>
        </w:rPr>
        <w:t> </w:t>
      </w:r>
      <w:r>
        <w:rPr>
          <w:color w:val="090909"/>
        </w:rPr>
        <w:t>приставы</w:t>
      </w:r>
      <w:r>
        <w:rPr>
          <w:color w:val="090909"/>
          <w:spacing w:val="-2"/>
        </w:rPr>
        <w:t> </w:t>
      </w:r>
      <w:r>
        <w:rPr>
          <w:color w:val="090909"/>
        </w:rPr>
        <w:t>опечатали</w:t>
      </w:r>
      <w:r>
        <w:rPr>
          <w:color w:val="090909"/>
          <w:spacing w:val="-2"/>
        </w:rPr>
        <w:t> </w:t>
      </w:r>
      <w:r>
        <w:rPr>
          <w:color w:val="090909"/>
          <w:spacing w:val="-4"/>
        </w:rPr>
        <w:t>ТРЦ.</w:t>
      </w:r>
    </w:p>
    <w:p>
      <w:pPr>
        <w:pStyle w:val="BodyText"/>
        <w:ind w:right="850" w:firstLine="426"/>
        <w:jc w:val="both"/>
      </w:pPr>
      <w:r>
        <w:rPr>
          <w:color w:val="090909"/>
        </w:rPr>
        <w:t>22 июня 2018 года Гагаринским районным судом Севастополя было удовлетворено заявление</w:t>
      </w:r>
      <w:r>
        <w:rPr>
          <w:color w:val="090909"/>
          <w:spacing w:val="-6"/>
        </w:rPr>
        <w:t> </w:t>
      </w:r>
      <w:r>
        <w:rPr>
          <w:color w:val="090909"/>
        </w:rPr>
        <w:t>заместителя</w:t>
      </w:r>
      <w:r>
        <w:rPr>
          <w:color w:val="090909"/>
          <w:spacing w:val="-7"/>
        </w:rPr>
        <w:t> </w:t>
      </w:r>
      <w:r>
        <w:rPr>
          <w:color w:val="090909"/>
        </w:rPr>
        <w:t>прокурора</w:t>
      </w:r>
      <w:r>
        <w:rPr>
          <w:color w:val="090909"/>
          <w:spacing w:val="-7"/>
        </w:rPr>
        <w:t> </w:t>
      </w:r>
      <w:r>
        <w:rPr>
          <w:color w:val="090909"/>
        </w:rPr>
        <w:t>к</w:t>
      </w:r>
      <w:r>
        <w:rPr>
          <w:color w:val="090909"/>
          <w:spacing w:val="-6"/>
        </w:rPr>
        <w:t> </w:t>
      </w:r>
      <w:r>
        <w:rPr>
          <w:color w:val="090909"/>
        </w:rPr>
        <w:t>ПАО</w:t>
      </w:r>
      <w:r>
        <w:rPr>
          <w:color w:val="090909"/>
          <w:spacing w:val="-7"/>
        </w:rPr>
        <w:t> </w:t>
      </w:r>
      <w:r>
        <w:rPr>
          <w:color w:val="090909"/>
        </w:rPr>
        <w:t>«Муссон»</w:t>
      </w:r>
      <w:r>
        <w:rPr>
          <w:color w:val="090909"/>
          <w:spacing w:val="-6"/>
        </w:rPr>
        <w:t> </w:t>
      </w:r>
      <w:r>
        <w:rPr>
          <w:color w:val="090909"/>
        </w:rPr>
        <w:t>об</w:t>
      </w:r>
      <w:r>
        <w:rPr>
          <w:color w:val="090909"/>
          <w:spacing w:val="-7"/>
        </w:rPr>
        <w:t> </w:t>
      </w:r>
      <w:r>
        <w:rPr>
          <w:color w:val="090909"/>
        </w:rPr>
        <w:t>устранении</w:t>
      </w:r>
      <w:r>
        <w:rPr>
          <w:color w:val="090909"/>
          <w:spacing w:val="-6"/>
        </w:rPr>
        <w:t> </w:t>
      </w:r>
      <w:r>
        <w:rPr>
          <w:color w:val="090909"/>
        </w:rPr>
        <w:t>нарушений</w:t>
      </w:r>
      <w:r>
        <w:rPr>
          <w:color w:val="090909"/>
          <w:spacing w:val="-6"/>
        </w:rPr>
        <w:t> </w:t>
      </w:r>
      <w:r>
        <w:rPr>
          <w:color w:val="090909"/>
        </w:rPr>
        <w:t>норм</w:t>
      </w:r>
      <w:r>
        <w:rPr>
          <w:color w:val="090909"/>
          <w:spacing w:val="-6"/>
        </w:rPr>
        <w:t> </w:t>
      </w:r>
      <w:r>
        <w:rPr>
          <w:color w:val="090909"/>
        </w:rPr>
        <w:t>пожарной безопасности,</w:t>
      </w:r>
      <w:r>
        <w:rPr>
          <w:color w:val="090909"/>
          <w:spacing w:val="-5"/>
        </w:rPr>
        <w:t> </w:t>
      </w:r>
      <w:r>
        <w:rPr>
          <w:color w:val="090909"/>
        </w:rPr>
        <w:t>законодательства</w:t>
      </w:r>
      <w:r>
        <w:rPr>
          <w:color w:val="090909"/>
          <w:spacing w:val="-5"/>
        </w:rPr>
        <w:t> </w:t>
      </w:r>
      <w:r>
        <w:rPr>
          <w:color w:val="090909"/>
        </w:rPr>
        <w:t>о</w:t>
      </w:r>
      <w:r>
        <w:rPr>
          <w:color w:val="090909"/>
          <w:spacing w:val="-4"/>
        </w:rPr>
        <w:t> </w:t>
      </w:r>
      <w:r>
        <w:rPr>
          <w:color w:val="090909"/>
        </w:rPr>
        <w:t>градостроительстве,</w:t>
      </w:r>
      <w:r>
        <w:rPr>
          <w:color w:val="090909"/>
          <w:spacing w:val="-5"/>
        </w:rPr>
        <w:t> </w:t>
      </w:r>
      <w:r>
        <w:rPr>
          <w:color w:val="090909"/>
        </w:rPr>
        <w:t>о</w:t>
      </w:r>
      <w:r>
        <w:rPr>
          <w:color w:val="090909"/>
          <w:spacing w:val="-4"/>
        </w:rPr>
        <w:t> </w:t>
      </w:r>
      <w:r>
        <w:rPr>
          <w:color w:val="090909"/>
        </w:rPr>
        <w:t>запрете</w:t>
      </w:r>
      <w:r>
        <w:rPr>
          <w:color w:val="090909"/>
          <w:spacing w:val="-5"/>
        </w:rPr>
        <w:t> </w:t>
      </w:r>
      <w:r>
        <w:rPr>
          <w:color w:val="090909"/>
        </w:rPr>
        <w:t>деятельности.</w:t>
      </w:r>
      <w:r>
        <w:rPr>
          <w:color w:val="090909"/>
          <w:spacing w:val="-5"/>
        </w:rPr>
        <w:t> </w:t>
      </w:r>
      <w:r>
        <w:rPr>
          <w:color w:val="090909"/>
        </w:rPr>
        <w:t>Была</w:t>
      </w:r>
      <w:r>
        <w:rPr>
          <w:color w:val="090909"/>
          <w:spacing w:val="-5"/>
        </w:rPr>
        <w:t> </w:t>
      </w:r>
      <w:r>
        <w:rPr>
          <w:color w:val="090909"/>
        </w:rPr>
        <w:t>признана незаконной эксплуатация корпусов №3 и 9.</w:t>
      </w:r>
    </w:p>
    <w:p>
      <w:pPr>
        <w:pStyle w:val="BodyText"/>
        <w:ind w:right="849" w:firstLine="426"/>
        <w:jc w:val="both"/>
      </w:pPr>
      <w:r>
        <w:rPr>
          <w:color w:val="090909"/>
        </w:rPr>
        <w:t>На протяжении 4х месяцев специалистами ПАО «Муссон» была проделана большая работа по устранению выявленных нарушений пожарной безопасности, а именно: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0" w:lineRule="auto" w:before="0" w:after="0"/>
        <w:ind w:left="886" w:right="0" w:hanging="139"/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согласованы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МЧС</w:t>
      </w:r>
      <w:r>
        <w:rPr>
          <w:spacing w:val="-5"/>
          <w:sz w:val="24"/>
        </w:rPr>
        <w:t> </w:t>
      </w:r>
      <w:r>
        <w:rPr>
          <w:sz w:val="24"/>
        </w:rPr>
        <w:t>Специальные</w:t>
      </w:r>
      <w:r>
        <w:rPr>
          <w:spacing w:val="-5"/>
          <w:sz w:val="24"/>
        </w:rPr>
        <w:t> </w:t>
      </w:r>
      <w:r>
        <w:rPr>
          <w:sz w:val="24"/>
        </w:rPr>
        <w:t>Технические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Условия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0" w:after="0"/>
        <w:ind w:left="261" w:right="851" w:firstLine="426"/>
        <w:jc w:val="both"/>
        <w:rPr>
          <w:sz w:val="24"/>
        </w:rPr>
      </w:pPr>
      <w:r>
        <w:rPr>
          <w:sz w:val="24"/>
        </w:rPr>
        <w:t>Смонтирована новая автоматическая установка водяного пожаротушения, состоящая из дренчерных завес разделяющих спортивный комплекс на 3 пожарных отсека и сплинкерных </w:t>
      </w:r>
      <w:r>
        <w:rPr>
          <w:spacing w:val="-2"/>
          <w:sz w:val="24"/>
        </w:rPr>
        <w:t>оросителей.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1" w:after="0"/>
        <w:ind w:left="826" w:right="0" w:hanging="139"/>
        <w:jc w:val="both"/>
        <w:rPr>
          <w:sz w:val="24"/>
        </w:rPr>
      </w:pPr>
      <w:r>
        <w:rPr>
          <w:sz w:val="24"/>
        </w:rPr>
        <w:t>Смонтирована</w:t>
      </w:r>
      <w:r>
        <w:rPr>
          <w:spacing w:val="-9"/>
          <w:sz w:val="24"/>
        </w:rPr>
        <w:t> </w:t>
      </w:r>
      <w:r>
        <w:rPr>
          <w:sz w:val="24"/>
        </w:rPr>
        <w:t>новая</w:t>
      </w:r>
      <w:r>
        <w:rPr>
          <w:spacing w:val="-7"/>
          <w:sz w:val="24"/>
        </w:rPr>
        <w:t> </w:t>
      </w:r>
      <w:r>
        <w:rPr>
          <w:sz w:val="24"/>
        </w:rPr>
        <w:t>пожарная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сигнализация.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0" w:after="0"/>
        <w:ind w:left="826" w:right="0" w:hanging="139"/>
        <w:jc w:val="both"/>
        <w:rPr>
          <w:color w:val="090909"/>
          <w:sz w:val="24"/>
        </w:rPr>
      </w:pPr>
      <w:r>
        <w:rPr>
          <w:color w:val="090909"/>
          <w:sz w:val="24"/>
        </w:rPr>
        <w:t>Смонтирована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новая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система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оповещения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о</w:t>
      </w:r>
      <w:r>
        <w:rPr>
          <w:color w:val="090909"/>
          <w:spacing w:val="-4"/>
          <w:sz w:val="24"/>
        </w:rPr>
        <w:t> </w:t>
      </w:r>
      <w:r>
        <w:rPr>
          <w:color w:val="090909"/>
          <w:spacing w:val="-2"/>
          <w:sz w:val="24"/>
        </w:rPr>
        <w:t>пожаре.</w:t>
      </w:r>
    </w:p>
    <w:p>
      <w:pPr>
        <w:pStyle w:val="BodyText"/>
        <w:ind w:right="850" w:firstLine="426"/>
        <w:jc w:val="both"/>
      </w:pPr>
      <w:r>
        <w:rPr>
          <w:color w:val="090909"/>
        </w:rPr>
        <w:t>Юристы ПАО «Муссон» вели активную работу по решению вопроса с закрытием торгового центра. Неоднократно подавались ходатайства об отмене обеспечительных мер в отношении «Муссона».</w:t>
      </w:r>
    </w:p>
    <w:p>
      <w:pPr>
        <w:pStyle w:val="BodyText"/>
        <w:ind w:right="851" w:firstLine="426"/>
        <w:jc w:val="both"/>
      </w:pPr>
      <w:r>
        <w:rPr>
          <w:color w:val="090909"/>
        </w:rPr>
        <w:t>26 декабря 2018г. торговый центр был частично открыт. Было дано разрешение на возобновление работы корпусов №2 и №9. К этому моменту ПАО «Муссон» были устранены нарушения законодательства о пожарной безопасности в корпусах № 3 и 9. Также были устранены нарушения градостроительного законодательства путем получения разрешения на ввод в эксплуатацию корпуса №9. Что касается третьего корпуса, в отношении него суд сохранил</w:t>
      </w:r>
      <w:r>
        <w:rPr>
          <w:color w:val="090909"/>
          <w:spacing w:val="-12"/>
        </w:rPr>
        <w:t> </w:t>
      </w:r>
      <w:r>
        <w:rPr>
          <w:color w:val="090909"/>
        </w:rPr>
        <w:t>обеспечительные</w:t>
      </w:r>
      <w:r>
        <w:rPr>
          <w:color w:val="090909"/>
          <w:spacing w:val="-12"/>
        </w:rPr>
        <w:t> </w:t>
      </w:r>
      <w:r>
        <w:rPr>
          <w:color w:val="090909"/>
        </w:rPr>
        <w:t>меры,</w:t>
      </w:r>
      <w:r>
        <w:rPr>
          <w:color w:val="090909"/>
          <w:spacing w:val="-13"/>
        </w:rPr>
        <w:t> </w:t>
      </w:r>
      <w:r>
        <w:rPr>
          <w:color w:val="090909"/>
        </w:rPr>
        <w:t>поскольку</w:t>
      </w:r>
      <w:r>
        <w:rPr>
          <w:color w:val="090909"/>
          <w:spacing w:val="-11"/>
        </w:rPr>
        <w:t> </w:t>
      </w:r>
      <w:r>
        <w:rPr>
          <w:color w:val="090909"/>
        </w:rPr>
        <w:t>нарушения</w:t>
      </w:r>
      <w:r>
        <w:rPr>
          <w:color w:val="090909"/>
          <w:spacing w:val="-13"/>
        </w:rPr>
        <w:t> </w:t>
      </w:r>
      <w:r>
        <w:rPr>
          <w:color w:val="090909"/>
        </w:rPr>
        <w:t>градостроительного</w:t>
      </w:r>
      <w:r>
        <w:rPr>
          <w:color w:val="090909"/>
          <w:spacing w:val="-12"/>
        </w:rPr>
        <w:t> </w:t>
      </w:r>
      <w:r>
        <w:rPr>
          <w:color w:val="090909"/>
        </w:rPr>
        <w:t>законодательства не были устранены.</w:t>
      </w:r>
    </w:p>
    <w:p>
      <w:pPr>
        <w:pStyle w:val="BodyText"/>
        <w:ind w:right="848" w:firstLine="426"/>
        <w:jc w:val="both"/>
      </w:pPr>
      <w:r>
        <w:rPr>
          <w:color w:val="090909"/>
        </w:rPr>
        <w:t>Несмотря на все сложности, с которым столкнулось Общество в 2018 году, свою деятельность оно не приостанавливало, сотрудники не сокращались, заработная плата выплачивалась в полном объеме, все налоги уплачивались своевременно. Из-за невозможности осуществлять деятельность в основных объектах, приносящих доход Обществу, недополученный доход от основной деятельности составил 495 млн. рублей. Уменьшились и отчисления в бюджет более, чем на 23%.</w:t>
      </w:r>
    </w:p>
    <w:p>
      <w:pPr>
        <w:pStyle w:val="BodyText"/>
        <w:spacing w:before="1"/>
        <w:ind w:right="846" w:firstLine="426"/>
        <w:jc w:val="both"/>
      </w:pPr>
      <w:r>
        <w:rPr/>
        <w:t>Несмотря на обеспечительные меры, Общество продолжало работать в соответствии</w:t>
      </w:r>
      <w:r>
        <w:rPr>
          <w:spacing w:val="40"/>
        </w:rPr>
        <w:t> </w:t>
      </w:r>
      <w:r>
        <w:rPr/>
        <w:t>с договором № 139 от 22 марта 2016 года об условиях деятельности в свободной экономической</w:t>
      </w:r>
      <w:r>
        <w:rPr>
          <w:spacing w:val="42"/>
        </w:rPr>
        <w:t> </w:t>
      </w:r>
      <w:r>
        <w:rPr/>
        <w:t>зоне</w:t>
      </w:r>
      <w:r>
        <w:rPr>
          <w:spacing w:val="45"/>
        </w:rPr>
        <w:t> </w:t>
      </w:r>
      <w:r>
        <w:rPr/>
        <w:t>по</w:t>
      </w:r>
      <w:r>
        <w:rPr>
          <w:spacing w:val="45"/>
        </w:rPr>
        <w:t> </w:t>
      </w:r>
      <w:r>
        <w:rPr/>
        <w:t>восьми</w:t>
      </w:r>
      <w:r>
        <w:rPr>
          <w:spacing w:val="45"/>
        </w:rPr>
        <w:t> </w:t>
      </w:r>
      <w:r>
        <w:rPr/>
        <w:t>видам</w:t>
      </w:r>
      <w:r>
        <w:rPr>
          <w:spacing w:val="46"/>
        </w:rPr>
        <w:t> </w:t>
      </w:r>
      <w:r>
        <w:rPr/>
        <w:t>деятельности,</w:t>
      </w:r>
      <w:r>
        <w:rPr>
          <w:spacing w:val="45"/>
        </w:rPr>
        <w:t> </w:t>
      </w:r>
      <w:r>
        <w:rPr/>
        <w:t>осуществляемым</w:t>
      </w:r>
      <w:r>
        <w:rPr>
          <w:spacing w:val="47"/>
        </w:rPr>
        <w:t> </w:t>
      </w:r>
      <w:r>
        <w:rPr/>
        <w:t>предприятием.</w:t>
      </w:r>
      <w:r>
        <w:rPr>
          <w:spacing w:val="45"/>
        </w:rPr>
        <w:t> </w:t>
      </w:r>
      <w:r>
        <w:rPr>
          <w:spacing w:val="-4"/>
        </w:rPr>
        <w:t>Цель</w:t>
      </w:r>
    </w:p>
    <w:p>
      <w:pPr>
        <w:pStyle w:val="BodyText"/>
        <w:spacing w:after="0"/>
        <w:jc w:val="both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48"/>
        <w:jc w:val="both"/>
      </w:pPr>
      <w:r>
        <w:rPr/>
        <w:t>подписания договора – выполнение инвестиционного проекта: Реконструкция </w:t>
      </w:r>
      <w:r>
        <w:rPr/>
        <w:t>торгово- развлекательного и гостиничного центра «Муссон».</w:t>
      </w:r>
    </w:p>
    <w:p>
      <w:pPr>
        <w:pStyle w:val="BodyText"/>
        <w:ind w:right="851" w:firstLine="426"/>
        <w:jc w:val="both"/>
      </w:pPr>
      <w:r>
        <w:rPr/>
        <w:t>За 2018 г. Общество полностью выполнило свои обязательства по реализации инвестиционного проекта. За год было вложено</w:t>
      </w:r>
      <w:r>
        <w:rPr>
          <w:spacing w:val="80"/>
        </w:rPr>
        <w:t> </w:t>
      </w:r>
      <w:r>
        <w:rPr/>
        <w:t>более 80 миллионов рублей в</w:t>
      </w:r>
      <w:r>
        <w:rPr>
          <w:spacing w:val="40"/>
        </w:rPr>
        <w:t> </w:t>
      </w:r>
      <w:r>
        <w:rPr/>
        <w:t>реконструкцию корпусов №2 и №3 и покупку оборудования, инвентаря.</w:t>
      </w:r>
    </w:p>
    <w:p>
      <w:pPr>
        <w:pStyle w:val="BodyText"/>
        <w:ind w:right="848" w:firstLine="426"/>
        <w:jc w:val="both"/>
      </w:pPr>
      <w:r>
        <w:rPr/>
        <w:t>Учитывая, что Общество полноценно осуществляло свою деятельность только 5 месяцев, достигнута и цель работы по итогам 2018 г. – завершение финансового года с прибылью. По результатам деятельности за 2018 год Обществом получена прибыль в размере 170 млн. 855 тыс. рублей.</w:t>
      </w:r>
    </w:p>
    <w:p>
      <w:pPr>
        <w:pStyle w:val="BodyText"/>
        <w:ind w:right="853" w:firstLine="726"/>
        <w:jc w:val="both"/>
      </w:pPr>
      <w:r>
        <w:rPr/>
        <w:t>Выручка Общества от реализации работ, услуг снизилась по сравнению с 2017 г. на 495 млн. 185 тыс. руб. и составила 398 млн. 642 тыс. руб.</w:t>
      </w:r>
    </w:p>
    <w:p>
      <w:pPr>
        <w:pStyle w:val="BodyText"/>
        <w:ind w:left="687"/>
      </w:pPr>
      <w:r>
        <w:rPr/>
        <w:t>В</w:t>
      </w:r>
      <w:r>
        <w:rPr>
          <w:spacing w:val="-2"/>
        </w:rPr>
        <w:t> </w:t>
      </w:r>
      <w:r>
        <w:rPr/>
        <w:t>т.ч.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видам</w:t>
      </w:r>
      <w:r>
        <w:rPr>
          <w:spacing w:val="-2"/>
        </w:rPr>
        <w:t> </w:t>
      </w:r>
      <w:r>
        <w:rPr/>
        <w:t>продукции,</w:t>
      </w:r>
      <w:r>
        <w:rPr>
          <w:spacing w:val="-1"/>
        </w:rPr>
        <w:t> </w:t>
      </w:r>
      <w:r>
        <w:rPr/>
        <w:t>работ,</w:t>
      </w:r>
      <w:r>
        <w:rPr>
          <w:spacing w:val="-1"/>
        </w:rPr>
        <w:t> </w:t>
      </w:r>
      <w:r>
        <w:rPr/>
        <w:t>услуг</w:t>
      </w:r>
      <w:r>
        <w:rPr>
          <w:spacing w:val="-2"/>
        </w:rPr>
        <w:t> </w:t>
      </w:r>
      <w:r>
        <w:rPr/>
        <w:t>выручка</w:t>
      </w:r>
      <w:r>
        <w:rPr>
          <w:spacing w:val="-1"/>
        </w:rPr>
        <w:t> </w:t>
      </w:r>
      <w:r>
        <w:rPr>
          <w:spacing w:val="-2"/>
        </w:rPr>
        <w:t>составила: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0" w:after="0"/>
        <w:ind w:left="826" w:right="0" w:hanging="139"/>
        <w:jc w:val="left"/>
        <w:rPr>
          <w:sz w:val="24"/>
        </w:rPr>
      </w:pPr>
      <w:r>
        <w:rPr>
          <w:sz w:val="24"/>
        </w:rPr>
        <w:t>доходы от аренды – 305 495,1 тыс.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0" w:after="0"/>
        <w:ind w:left="826" w:right="0" w:hanging="139"/>
        <w:jc w:val="left"/>
        <w:rPr>
          <w:sz w:val="24"/>
        </w:rPr>
      </w:pPr>
      <w:r>
        <w:rPr>
          <w:sz w:val="24"/>
        </w:rPr>
        <w:t>доход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кинотеатра –</w:t>
      </w:r>
      <w:r>
        <w:rPr>
          <w:spacing w:val="-1"/>
          <w:sz w:val="24"/>
        </w:rPr>
        <w:t> </w:t>
      </w:r>
      <w:r>
        <w:rPr>
          <w:sz w:val="24"/>
        </w:rPr>
        <w:t>62 488,5 тыс.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  <w:tab w:pos="1885" w:val="left" w:leader="none"/>
          <w:tab w:pos="2365" w:val="left" w:leader="none"/>
          <w:tab w:pos="3347" w:val="left" w:leader="none"/>
          <w:tab w:pos="5030" w:val="left" w:leader="none"/>
          <w:tab w:pos="6153" w:val="left" w:leader="none"/>
          <w:tab w:pos="7756" w:val="left" w:leader="none"/>
          <w:tab w:pos="9301" w:val="left" w:leader="none"/>
        </w:tabs>
        <w:spacing w:line="240" w:lineRule="auto" w:before="0" w:after="0"/>
        <w:ind w:left="261" w:right="851" w:firstLine="426"/>
        <w:jc w:val="left"/>
        <w:rPr>
          <w:sz w:val="24"/>
        </w:rPr>
      </w:pPr>
      <w:r>
        <w:rPr>
          <w:spacing w:val="-2"/>
          <w:sz w:val="24"/>
        </w:rPr>
        <w:t>доход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прочей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спортивного</w:t>
      </w:r>
      <w:r>
        <w:rPr>
          <w:sz w:val="24"/>
        </w:rPr>
        <w:tab/>
      </w:r>
      <w:r>
        <w:rPr>
          <w:spacing w:val="-2"/>
          <w:sz w:val="24"/>
        </w:rPr>
        <w:t>клуба, </w:t>
      </w:r>
      <w:r>
        <w:rPr>
          <w:sz w:val="24"/>
        </w:rPr>
        <w:t>развлекательного центра и катка – 16 801,9 тыс. руб.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0" w:after="0"/>
        <w:ind w:left="826" w:right="0" w:hanging="139"/>
        <w:jc w:val="left"/>
        <w:rPr>
          <w:sz w:val="24"/>
        </w:rPr>
      </w:pPr>
      <w:r>
        <w:rPr>
          <w:sz w:val="24"/>
        </w:rPr>
        <w:t>доход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оказания</w:t>
      </w:r>
      <w:r>
        <w:rPr>
          <w:spacing w:val="-1"/>
          <w:sz w:val="24"/>
        </w:rPr>
        <w:t> </w:t>
      </w:r>
      <w:r>
        <w:rPr>
          <w:sz w:val="24"/>
        </w:rPr>
        <w:t>населению</w:t>
      </w:r>
      <w:r>
        <w:rPr>
          <w:spacing w:val="-4"/>
          <w:sz w:val="24"/>
        </w:rPr>
        <w:t> </w:t>
      </w:r>
      <w:r>
        <w:rPr>
          <w:sz w:val="24"/>
        </w:rPr>
        <w:t>услуг</w:t>
      </w:r>
      <w:r>
        <w:rPr>
          <w:spacing w:val="-2"/>
          <w:sz w:val="24"/>
        </w:rPr>
        <w:t> </w:t>
      </w:r>
      <w:r>
        <w:rPr>
          <w:sz w:val="24"/>
        </w:rPr>
        <w:t>общепита –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031,1</w:t>
      </w:r>
      <w:r>
        <w:rPr>
          <w:spacing w:val="-1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0" w:after="0"/>
        <w:ind w:left="852" w:right="0" w:hanging="165"/>
        <w:jc w:val="left"/>
        <w:rPr>
          <w:sz w:val="24"/>
        </w:rPr>
      </w:pPr>
      <w:r>
        <w:rPr>
          <w:sz w:val="24"/>
        </w:rPr>
        <w:t>доходы</w:t>
      </w:r>
      <w:r>
        <w:rPr>
          <w:spacing w:val="24"/>
          <w:sz w:val="24"/>
        </w:rPr>
        <w:t> </w:t>
      </w:r>
      <w:r>
        <w:rPr>
          <w:sz w:val="24"/>
        </w:rPr>
        <w:t>от</w:t>
      </w:r>
      <w:r>
        <w:rPr>
          <w:spacing w:val="24"/>
          <w:sz w:val="24"/>
        </w:rPr>
        <w:t> </w:t>
      </w:r>
      <w:r>
        <w:rPr>
          <w:sz w:val="24"/>
        </w:rPr>
        <w:t>предоставления</w:t>
      </w:r>
      <w:r>
        <w:rPr>
          <w:spacing w:val="24"/>
          <w:sz w:val="24"/>
        </w:rPr>
        <w:t> </w:t>
      </w:r>
      <w:r>
        <w:rPr>
          <w:sz w:val="24"/>
        </w:rPr>
        <w:t>мест</w:t>
      </w:r>
      <w:r>
        <w:rPr>
          <w:spacing w:val="23"/>
          <w:sz w:val="24"/>
        </w:rPr>
        <w:t> </w:t>
      </w:r>
      <w:r>
        <w:rPr>
          <w:sz w:val="24"/>
        </w:rPr>
        <w:t>для</w:t>
      </w:r>
      <w:r>
        <w:rPr>
          <w:spacing w:val="24"/>
          <w:sz w:val="24"/>
        </w:rPr>
        <w:t> </w:t>
      </w:r>
      <w:r>
        <w:rPr>
          <w:sz w:val="24"/>
        </w:rPr>
        <w:t>временного</w:t>
      </w:r>
      <w:r>
        <w:rPr>
          <w:spacing w:val="24"/>
          <w:sz w:val="24"/>
        </w:rPr>
        <w:t> </w:t>
      </w:r>
      <w:r>
        <w:rPr>
          <w:sz w:val="24"/>
        </w:rPr>
        <w:t>проживания</w:t>
      </w:r>
      <w:r>
        <w:rPr>
          <w:spacing w:val="24"/>
          <w:sz w:val="24"/>
        </w:rPr>
        <w:t> </w:t>
      </w:r>
      <w:r>
        <w:rPr>
          <w:sz w:val="24"/>
        </w:rPr>
        <w:t>составили</w:t>
      </w:r>
      <w:r>
        <w:rPr>
          <w:spacing w:val="26"/>
          <w:sz w:val="24"/>
        </w:rPr>
        <w:t> 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825,4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тыс.</w:t>
      </w:r>
    </w:p>
    <w:p>
      <w:pPr>
        <w:pStyle w:val="BodyText"/>
      </w:pPr>
      <w:r>
        <w:rPr>
          <w:spacing w:val="-4"/>
        </w:rPr>
        <w:t>руб.</w:t>
      </w:r>
    </w:p>
    <w:p>
      <w:pPr>
        <w:pStyle w:val="BodyText"/>
        <w:tabs>
          <w:tab w:pos="7941" w:val="left" w:leader="none"/>
        </w:tabs>
        <w:ind w:left="687"/>
      </w:pPr>
      <w:r>
        <w:rPr/>
        <w:t>Такого</w:t>
      </w:r>
      <w:r>
        <w:rPr>
          <w:spacing w:val="54"/>
        </w:rPr>
        <w:t> </w:t>
      </w:r>
      <w:r>
        <w:rPr/>
        <w:t>результата</w:t>
      </w:r>
      <w:r>
        <w:rPr>
          <w:spacing w:val="54"/>
        </w:rPr>
        <w:t> </w:t>
      </w:r>
      <w:r>
        <w:rPr/>
        <w:t>Обществу</w:t>
      </w:r>
      <w:r>
        <w:rPr>
          <w:spacing w:val="56"/>
        </w:rPr>
        <w:t> </w:t>
      </w:r>
      <w:r>
        <w:rPr/>
        <w:t>удалось</w:t>
      </w:r>
      <w:r>
        <w:rPr>
          <w:spacing w:val="54"/>
        </w:rPr>
        <w:t> </w:t>
      </w:r>
      <w:r>
        <w:rPr/>
        <w:t>достичь</w:t>
      </w:r>
      <w:r>
        <w:rPr>
          <w:spacing w:val="55"/>
        </w:rPr>
        <w:t> </w:t>
      </w:r>
      <w:r>
        <w:rPr/>
        <w:t>за</w:t>
      </w:r>
      <w:r>
        <w:rPr>
          <w:spacing w:val="54"/>
        </w:rPr>
        <w:t> </w:t>
      </w:r>
      <w:r>
        <w:rPr/>
        <w:t>счет</w:t>
      </w:r>
      <w:r>
        <w:rPr>
          <w:spacing w:val="54"/>
        </w:rPr>
        <w:t> </w:t>
      </w:r>
      <w:r>
        <w:rPr>
          <w:spacing w:val="-2"/>
        </w:rPr>
        <w:t>слаженной</w:t>
      </w:r>
      <w:r>
        <w:rPr/>
        <w:tab/>
        <w:t>работы</w:t>
      </w:r>
      <w:r>
        <w:rPr>
          <w:spacing w:val="54"/>
        </w:rPr>
        <w:t> </w:t>
      </w:r>
      <w:r>
        <w:rPr>
          <w:spacing w:val="-2"/>
        </w:rPr>
        <w:t>коллектива</w:t>
      </w:r>
    </w:p>
    <w:p>
      <w:pPr>
        <w:pStyle w:val="BodyText"/>
        <w:ind w:right="849"/>
        <w:jc w:val="both"/>
      </w:pPr>
      <w:r>
        <w:rPr/>
        <w:t>предприятия и исполнительного органа Общества, а также конкурентоспособности предоставляемых</w:t>
      </w:r>
      <w:r>
        <w:rPr>
          <w:spacing w:val="40"/>
        </w:rPr>
        <w:t> </w:t>
      </w:r>
      <w:r>
        <w:rPr/>
        <w:t>услуг.</w:t>
      </w:r>
    </w:p>
    <w:p>
      <w:pPr>
        <w:pStyle w:val="BodyText"/>
        <w:ind w:right="847" w:firstLine="567"/>
        <w:jc w:val="both"/>
      </w:pPr>
      <w:r>
        <w:rPr/>
        <w:t>Кроме</w:t>
      </w:r>
      <w:r>
        <w:rPr>
          <w:spacing w:val="-3"/>
        </w:rPr>
        <w:t> </w:t>
      </w:r>
      <w:r>
        <w:rPr/>
        <w:t>того,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мая</w:t>
      </w:r>
      <w:r>
        <w:rPr>
          <w:spacing w:val="-3"/>
        </w:rPr>
        <w:t> </w:t>
      </w:r>
      <w:r>
        <w:rPr/>
        <w:t>2018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полноценно</w:t>
      </w:r>
      <w:r>
        <w:rPr>
          <w:spacing w:val="-3"/>
        </w:rPr>
        <w:t> </w:t>
      </w:r>
      <w:r>
        <w:rPr/>
        <w:t>осуществляли</w:t>
      </w:r>
      <w:r>
        <w:rPr>
          <w:spacing w:val="-4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работу</w:t>
      </w:r>
      <w:r>
        <w:rPr>
          <w:spacing w:val="-1"/>
        </w:rPr>
        <w:t> </w:t>
      </w:r>
      <w:r>
        <w:rPr/>
        <w:t>спортивный</w:t>
      </w:r>
      <w:r>
        <w:rPr>
          <w:spacing w:val="-4"/>
        </w:rPr>
        <w:t> </w:t>
      </w:r>
      <w:r>
        <w:rPr/>
        <w:t>клуб,</w:t>
      </w:r>
      <w:r>
        <w:rPr>
          <w:spacing w:val="-3"/>
        </w:rPr>
        <w:t> </w:t>
      </w:r>
      <w:r>
        <w:rPr/>
        <w:t>где регулярно проходили различные соревнования и тренировочные занятия, и бесперебойно работал каток</w:t>
      </w:r>
    </w:p>
    <w:p>
      <w:pPr>
        <w:pStyle w:val="BodyText"/>
        <w:spacing w:before="1"/>
        <w:ind w:right="850" w:firstLine="567"/>
        <w:jc w:val="both"/>
      </w:pPr>
      <w:r>
        <w:rPr/>
        <w:t>Средняя численность работников ПАО «Муссон» за 2018 год составила 339 человек. Средняя заработная плата – 34 817 рублей. За отчетный год было принят 81 сотрудник, уволено 149 сотрудников.</w:t>
      </w:r>
    </w:p>
    <w:p>
      <w:pPr>
        <w:pStyle w:val="BodyText"/>
        <w:ind w:right="847" w:firstLine="567"/>
        <w:jc w:val="both"/>
      </w:pPr>
      <w:r>
        <w:rPr/>
        <w:t>Приоритетным направлением деятельности Общества в 2019 году</w:t>
      </w:r>
      <w:r>
        <w:rPr>
          <w:spacing w:val="40"/>
        </w:rPr>
        <w:t> </w:t>
      </w:r>
      <w:r>
        <w:rPr/>
        <w:t>будет являться продолжение реконструкции производственного корпуса №3 под спортивно- оздоровительный, гостиничный</w:t>
      </w:r>
      <w:r>
        <w:rPr>
          <w:spacing w:val="40"/>
        </w:rPr>
        <w:t> </w:t>
      </w:r>
      <w:r>
        <w:rPr/>
        <w:t>и торгово-развлекательный центр.</w:t>
      </w:r>
    </w:p>
    <w:p>
      <w:pPr>
        <w:spacing w:before="0"/>
        <w:ind w:left="261" w:right="847" w:firstLine="567"/>
        <w:jc w:val="both"/>
        <w:rPr>
          <w:sz w:val="24"/>
        </w:rPr>
      </w:pPr>
      <w:r>
        <w:rPr>
          <w:i/>
          <w:sz w:val="24"/>
        </w:rPr>
        <w:t>Заместитель Генерального директора Митрофанов А.И. отметил</w:t>
      </w:r>
      <w:r>
        <w:rPr>
          <w:sz w:val="24"/>
        </w:rPr>
        <w:t>, что в отчете уделено большое внимание также оценке различных факторов риска, связанных с деятельностью Общества.</w:t>
      </w:r>
    </w:p>
    <w:p>
      <w:pPr>
        <w:pStyle w:val="BodyText"/>
        <w:ind w:right="847" w:firstLine="567"/>
        <w:jc w:val="both"/>
      </w:pPr>
      <w:r>
        <w:rPr/>
        <w:t>По результатам оценки сделан вывод о том, что риски оказывают незначительное влияние на деятельность Общества.</w:t>
      </w:r>
    </w:p>
    <w:p>
      <w:pPr>
        <w:pStyle w:val="BodyText"/>
        <w:ind w:right="847" w:firstLine="567"/>
        <w:jc w:val="both"/>
      </w:pPr>
      <w:r>
        <w:rPr/>
        <w:t>Политика Эмитента в области управления рисками состоит в минимизации непредвиденных потерь от рисков и максимизации капитализации Эмитента с учетом приемлемого для акционеров и руководства Эмитента соотношения между риском и доходностью вложений.</w:t>
      </w:r>
    </w:p>
    <w:p>
      <w:pPr>
        <w:pStyle w:val="BodyText"/>
        <w:ind w:right="847" w:firstLine="567"/>
        <w:jc w:val="both"/>
      </w:pPr>
      <w:r>
        <w:rPr/>
        <w:t>В отчете также изложен состав Наблюдательного совета, действовавшего в 2018 г.</w:t>
      </w:r>
      <w:r>
        <w:rPr>
          <w:spacing w:val="40"/>
        </w:rPr>
        <w:t> </w:t>
      </w:r>
      <w:r>
        <w:rPr/>
        <w:t>с краткой характеристикой каждого члена и дана краткая характеристика исполнительного </w:t>
      </w:r>
      <w:r>
        <w:rPr>
          <w:spacing w:val="-2"/>
        </w:rPr>
        <w:t>органа.</w:t>
      </w:r>
    </w:p>
    <w:p>
      <w:pPr>
        <w:pStyle w:val="BodyText"/>
        <w:ind w:right="849" w:firstLine="567"/>
        <w:jc w:val="both"/>
      </w:pPr>
      <w:r>
        <w:rPr/>
        <w:t>Вся деятельность Наблюдательного Совета является прозрачной для акционеров, поскольку все решения</w:t>
      </w:r>
      <w:r>
        <w:rPr>
          <w:spacing w:val="40"/>
        </w:rPr>
        <w:t> </w:t>
      </w:r>
      <w:r>
        <w:rPr/>
        <w:t>Наблюдательного Совета публикуются Обществом на странице в</w:t>
      </w:r>
      <w:r>
        <w:rPr>
          <w:spacing w:val="40"/>
        </w:rPr>
        <w:t> </w:t>
      </w:r>
      <w:r>
        <w:rPr/>
        <w:t>сети Интернет и доступны любому акционеру.</w:t>
      </w:r>
    </w:p>
    <w:p>
      <w:pPr>
        <w:pStyle w:val="BodyText"/>
        <w:ind w:right="850" w:firstLine="567"/>
        <w:jc w:val="both"/>
      </w:pPr>
      <w:r>
        <w:rPr/>
        <w:t>Основными принципами раскрытия информации об Обществе являются регулярность и оперативность</w:t>
      </w:r>
      <w:r>
        <w:rPr>
          <w:spacing w:val="40"/>
        </w:rPr>
        <w:t>  </w:t>
      </w:r>
      <w:r>
        <w:rPr/>
        <w:t>ее</w:t>
      </w:r>
      <w:r>
        <w:rPr>
          <w:spacing w:val="40"/>
        </w:rPr>
        <w:t>  </w:t>
      </w:r>
      <w:r>
        <w:rPr/>
        <w:t>предоставления,</w:t>
      </w:r>
      <w:r>
        <w:rPr>
          <w:spacing w:val="40"/>
        </w:rPr>
        <w:t>  </w:t>
      </w:r>
      <w:r>
        <w:rPr/>
        <w:t>доступность</w:t>
      </w:r>
      <w:r>
        <w:rPr>
          <w:spacing w:val="40"/>
        </w:rPr>
        <w:t>  </w:t>
      </w:r>
      <w:r>
        <w:rPr/>
        <w:t>такой</w:t>
      </w:r>
      <w:r>
        <w:rPr>
          <w:spacing w:val="40"/>
        </w:rPr>
        <w:t>  </w:t>
      </w:r>
      <w:r>
        <w:rPr/>
        <w:t>информации</w:t>
      </w:r>
      <w:r>
        <w:rPr>
          <w:spacing w:val="40"/>
        </w:rPr>
        <w:t>  </w:t>
      </w:r>
      <w:r>
        <w:rPr/>
        <w:t>для</w:t>
      </w:r>
      <w:r>
        <w:rPr>
          <w:spacing w:val="40"/>
        </w:rPr>
        <w:t>  </w:t>
      </w:r>
      <w:r>
        <w:rPr/>
        <w:t>акционеров,</w:t>
      </w:r>
    </w:p>
    <w:p>
      <w:pPr>
        <w:pStyle w:val="BodyText"/>
        <w:spacing w:after="0"/>
        <w:jc w:val="both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tabs>
          <w:tab w:pos="1978" w:val="left" w:leader="none"/>
          <w:tab w:pos="2341" w:val="left" w:leader="none"/>
          <w:tab w:pos="3405" w:val="left" w:leader="none"/>
          <w:tab w:pos="3854" w:val="left" w:leader="none"/>
          <w:tab w:pos="5363" w:val="left" w:leader="none"/>
          <w:tab w:pos="6955" w:val="left" w:leader="none"/>
          <w:tab w:pos="8252" w:val="left" w:leader="none"/>
          <w:tab w:pos="9283" w:val="left" w:leader="none"/>
        </w:tabs>
        <w:spacing w:before="80"/>
        <w:ind w:right="850"/>
      </w:pPr>
      <w:r>
        <w:rPr>
          <w:spacing w:val="-2"/>
        </w:rPr>
        <w:t>достоверность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полнота</w:t>
      </w:r>
      <w:r>
        <w:rPr/>
        <w:tab/>
      </w:r>
      <w:r>
        <w:rPr>
          <w:spacing w:val="-6"/>
        </w:rPr>
        <w:t>ее</w:t>
      </w:r>
      <w:r>
        <w:rPr/>
        <w:tab/>
      </w:r>
      <w:r>
        <w:rPr>
          <w:spacing w:val="-2"/>
        </w:rPr>
        <w:t>содержания,</w:t>
      </w:r>
      <w:r>
        <w:rPr/>
        <w:tab/>
      </w:r>
      <w:r>
        <w:rPr>
          <w:spacing w:val="-2"/>
        </w:rPr>
        <w:t>поддержание</w:t>
      </w:r>
      <w:r>
        <w:rPr/>
        <w:tab/>
      </w:r>
      <w:r>
        <w:rPr>
          <w:spacing w:val="-2"/>
        </w:rPr>
        <w:t>разумного</w:t>
      </w:r>
      <w:r>
        <w:rPr/>
        <w:tab/>
      </w:r>
      <w:r>
        <w:rPr>
          <w:spacing w:val="-2"/>
        </w:rPr>
        <w:t>баланса</w:t>
      </w:r>
      <w:r>
        <w:rPr/>
        <w:tab/>
      </w:r>
      <w:r>
        <w:rPr>
          <w:spacing w:val="-2"/>
        </w:rPr>
        <w:t>между </w:t>
      </w:r>
      <w:r>
        <w:rPr/>
        <w:t>открытостью Общества и соблюдением его коммерческих интересов.</w:t>
      </w:r>
    </w:p>
    <w:p>
      <w:pPr>
        <w:pStyle w:val="BodyText"/>
        <w:spacing w:before="276"/>
        <w:ind w:left="829"/>
      </w:pPr>
      <w:r>
        <w:rPr/>
        <w:t>Вопросов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было.</w:t>
      </w:r>
    </w:p>
    <w:p>
      <w:pPr>
        <w:pStyle w:val="BodyText"/>
        <w:ind w:right="851" w:firstLine="567"/>
        <w:jc w:val="both"/>
      </w:pPr>
      <w:r>
        <w:rPr/>
        <w:t>В прениях по докладу выступающих не было. Поступило предложение по </w:t>
      </w:r>
      <w:r>
        <w:rPr/>
        <w:t>первому вопросу повестки дня: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069" w:val="left" w:leader="none"/>
        </w:tabs>
        <w:spacing w:line="240" w:lineRule="auto" w:before="0" w:after="0"/>
        <w:ind w:left="1069" w:right="0" w:hanging="240"/>
        <w:jc w:val="left"/>
        <w:rPr>
          <w:b w:val="0"/>
        </w:rPr>
      </w:pPr>
      <w:r>
        <w:rPr/>
        <w:t>Утвердить</w:t>
      </w:r>
      <w:r>
        <w:rPr>
          <w:spacing w:val="-4"/>
        </w:rPr>
        <w:t> </w:t>
      </w:r>
      <w:r>
        <w:rPr/>
        <w:t>годовой</w:t>
      </w:r>
      <w:r>
        <w:rPr>
          <w:spacing w:val="-3"/>
        </w:rPr>
        <w:t> </w:t>
      </w:r>
      <w:r>
        <w:rPr/>
        <w:t>отчет</w:t>
      </w:r>
      <w:r>
        <w:rPr>
          <w:spacing w:val="53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2018</w:t>
      </w:r>
      <w:r>
        <w:rPr>
          <w:spacing w:val="-3"/>
        </w:rPr>
        <w:t> </w:t>
      </w:r>
      <w:r>
        <w:rPr>
          <w:spacing w:val="-4"/>
        </w:rPr>
        <w:t>год.</w:t>
      </w:r>
    </w:p>
    <w:p>
      <w:pPr>
        <w:pStyle w:val="BodyText"/>
        <w:spacing w:before="200"/>
        <w:ind w:left="829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4"/>
        </w:numPr>
        <w:tabs>
          <w:tab w:pos="1196" w:val="left" w:leader="none"/>
        </w:tabs>
        <w:spacing w:line="276" w:lineRule="auto" w:before="0" w:after="0"/>
        <w:ind w:left="261" w:right="848" w:firstLine="567"/>
        <w:jc w:val="both"/>
      </w:pPr>
      <w:r>
        <w:rPr>
          <w:u w:val="single"/>
        </w:rPr>
        <w:t>По второму вопросу повестки дня:</w:t>
      </w:r>
      <w:r>
        <w:rPr/>
        <w:t> Утверждение годовой бухгалтерской (финансовой) отчетности</w:t>
      </w:r>
      <w:r>
        <w:rPr>
          <w:spacing w:val="40"/>
        </w:rPr>
        <w:t> </w:t>
      </w:r>
      <w:r>
        <w:rPr/>
        <w:t>Общества за 2018 год.</w:t>
      </w:r>
    </w:p>
    <w:p>
      <w:pPr>
        <w:spacing w:line="275" w:lineRule="exact" w:before="197"/>
        <w:ind w:left="829" w:right="0" w:firstLine="0"/>
        <w:jc w:val="left"/>
        <w:rPr>
          <w:i/>
          <w:sz w:val="24"/>
        </w:rPr>
      </w:pPr>
      <w:r>
        <w:rPr>
          <w:i/>
          <w:sz w:val="24"/>
        </w:rPr>
        <w:t>ВЫСТУПИЛА: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Член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ревизионной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комиссии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«Муссон»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Милан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Е.А.</w:t>
      </w:r>
    </w:p>
    <w:p>
      <w:pPr>
        <w:pStyle w:val="BodyText"/>
        <w:ind w:right="848" w:firstLine="567"/>
        <w:jc w:val="both"/>
      </w:pPr>
      <w:r>
        <w:rPr>
          <w:i/>
        </w:rPr>
        <w:t>Член ревизионной комиссии ПАО «Муссон» Милан Е.А. сообщила</w:t>
      </w:r>
      <w:r>
        <w:rPr/>
        <w:t>, что была проведена проверка финансово-хозяйственной деятельности ПАО «Муссон» за 2018 год. При проверке исследовались: уставные документы ПАО «Муссон», состав доходов общества, основные и оборотные фонды, их изменение, состав дебиторской и кредиторской задолженности, денежные средства и их использование, состав расходов, порядок ведения бухгалтерского учета, правильность составления финансовой отчетности и отражения в ней результатов деятельности Общества, результаты деятельности (прибыль, убыток).</w:t>
      </w:r>
    </w:p>
    <w:p>
      <w:pPr>
        <w:pStyle w:val="BodyText"/>
        <w:ind w:right="847" w:firstLine="567"/>
        <w:jc w:val="both"/>
      </w:pPr>
      <w:r>
        <w:rPr>
          <w:i/>
        </w:rPr>
        <w:t>Докладчик </w:t>
      </w:r>
      <w:r>
        <w:rPr/>
        <w:t>остановился на характеристиках основных показателей финансово- хозяйственной деятельности предприятия: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</w:tabs>
        <w:spacing w:line="240" w:lineRule="auto" w:before="0" w:after="0"/>
        <w:ind w:left="261" w:right="849" w:firstLine="567"/>
        <w:jc w:val="both"/>
        <w:rPr>
          <w:sz w:val="24"/>
        </w:rPr>
      </w:pPr>
      <w:r>
        <w:rPr>
          <w:sz w:val="24"/>
        </w:rPr>
        <w:t>Выручка от реализации услуг, товаров составила 398 642 тыс. руб., Прочие доходы – 105 164 тыс. руб.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240" w:lineRule="auto" w:before="0" w:after="0"/>
        <w:ind w:left="261" w:right="848" w:firstLine="567"/>
        <w:jc w:val="both"/>
        <w:rPr>
          <w:sz w:val="24"/>
        </w:rPr>
      </w:pPr>
      <w:r>
        <w:rPr>
          <w:sz w:val="24"/>
        </w:rPr>
        <w:t>Стоимость основных фондов на конец проверяемого периода составила 955 843 тыс. руб. Все операции по учету их движения выполнялись без нарушения законодательства.</w:t>
      </w:r>
    </w:p>
    <w:p>
      <w:pPr>
        <w:pStyle w:val="ListParagraph"/>
        <w:numPr>
          <w:ilvl w:val="0"/>
          <w:numId w:val="5"/>
        </w:numPr>
        <w:tabs>
          <w:tab w:pos="1015" w:val="left" w:leader="none"/>
        </w:tabs>
        <w:spacing w:line="240" w:lineRule="auto" w:before="0" w:after="0"/>
        <w:ind w:left="261" w:right="847" w:firstLine="567"/>
        <w:jc w:val="both"/>
        <w:rPr>
          <w:sz w:val="24"/>
        </w:rPr>
      </w:pPr>
      <w:r>
        <w:rPr>
          <w:sz w:val="24"/>
        </w:rPr>
        <w:t>Стоимость производственных запасов на 31.12.2018 г. составила 137 445 тыс. руб. Оборотные активы учитывались в соответствие со стандартами бухгалтерского учета, нарушений не обнаружено.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40" w:lineRule="auto" w:before="0" w:after="0"/>
        <w:ind w:left="261" w:right="850" w:firstLine="567"/>
        <w:jc w:val="both"/>
        <w:rPr>
          <w:sz w:val="24"/>
        </w:rPr>
      </w:pPr>
      <w:r>
        <w:rPr>
          <w:sz w:val="24"/>
        </w:rPr>
        <w:t>Дебиторская и кредиторская задолженность реальные, данные статей баланса соответствуют данным учета.</w:t>
      </w:r>
    </w:p>
    <w:p>
      <w:pPr>
        <w:pStyle w:val="BodyText"/>
        <w:ind w:right="849" w:firstLine="567"/>
        <w:jc w:val="both"/>
      </w:pPr>
      <w:r>
        <w:rPr>
          <w:i/>
        </w:rPr>
        <w:t>Член ревизионной комиссии ПАО «Муссон»</w:t>
      </w:r>
      <w:r>
        <w:rPr>
          <w:i/>
          <w:spacing w:val="40"/>
        </w:rPr>
        <w:t> </w:t>
      </w:r>
      <w:r>
        <w:rPr>
          <w:i/>
        </w:rPr>
        <w:t>Милан Е.А.</w:t>
      </w:r>
      <w:r>
        <w:rPr>
          <w:i/>
          <w:spacing w:val="40"/>
        </w:rPr>
        <w:t> </w:t>
      </w:r>
      <w:r>
        <w:rPr>
          <w:i/>
        </w:rPr>
        <w:t>сообщила </w:t>
      </w:r>
      <w:r>
        <w:rPr/>
        <w:t>о том, что ревизионная комиссия пришла к выводу, что решения по вопросам финансово – хозяйственной деятельности, принятые в 2018 г. соответствуют законодательству и Уставу Общества, понесенные затраты в целях осуществления уставной деятельности общества целесообразны и необходимы, бухгалтерская отчетность достоверно отражает финансовое положение Общества и результаты его финансово-хозяйственной деятельности</w:t>
      </w:r>
      <w:r>
        <w:rPr>
          <w:spacing w:val="40"/>
        </w:rPr>
        <w:t> </w:t>
      </w:r>
      <w:r>
        <w:rPr/>
        <w:t>за период с 01.01.2018 г. по 31.12.2018 г., нарушений в кассовой и платежной дисциплине, порядке хранения и использования средств</w:t>
      </w:r>
      <w:r>
        <w:rPr>
          <w:spacing w:val="40"/>
        </w:rPr>
        <w:t> </w:t>
      </w:r>
      <w:r>
        <w:rPr/>
        <w:t>предприятия не обнаружено.</w:t>
      </w:r>
    </w:p>
    <w:p>
      <w:pPr>
        <w:pStyle w:val="BodyText"/>
        <w:ind w:left="0"/>
      </w:pPr>
    </w:p>
    <w:p>
      <w:pPr>
        <w:pStyle w:val="BodyText"/>
        <w:ind w:left="829"/>
      </w:pPr>
      <w:r>
        <w:rPr/>
        <w:t>Вопросов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было.</w:t>
      </w:r>
    </w:p>
    <w:p>
      <w:pPr>
        <w:pStyle w:val="BodyText"/>
        <w:ind w:right="848" w:firstLine="567"/>
      </w:pPr>
      <w:r>
        <w:rPr/>
        <w:t>В</w:t>
      </w:r>
      <w:r>
        <w:rPr>
          <w:spacing w:val="40"/>
        </w:rPr>
        <w:t> </w:t>
      </w:r>
      <w:r>
        <w:rPr/>
        <w:t>прениях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докладу</w:t>
      </w:r>
      <w:r>
        <w:rPr>
          <w:spacing w:val="40"/>
        </w:rPr>
        <w:t> </w:t>
      </w:r>
      <w:r>
        <w:rPr/>
        <w:t>выступающих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было.</w:t>
      </w:r>
      <w:r>
        <w:rPr>
          <w:spacing w:val="40"/>
        </w:rPr>
        <w:t> </w:t>
      </w:r>
      <w:r>
        <w:rPr/>
        <w:t>Поступило</w:t>
      </w:r>
      <w:r>
        <w:rPr>
          <w:spacing w:val="40"/>
        </w:rPr>
        <w:t> </w:t>
      </w:r>
      <w:r>
        <w:rPr/>
        <w:t>предложение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второму повестки дня:</w:t>
      </w:r>
    </w:p>
    <w:p>
      <w:pPr>
        <w:pStyle w:val="Heading1"/>
        <w:numPr>
          <w:ilvl w:val="0"/>
          <w:numId w:val="6"/>
        </w:numPr>
        <w:tabs>
          <w:tab w:pos="1099" w:val="left" w:leader="none"/>
        </w:tabs>
        <w:spacing w:line="240" w:lineRule="auto" w:before="3" w:after="0"/>
        <w:ind w:left="261" w:right="848" w:firstLine="567"/>
        <w:jc w:val="left"/>
      </w:pPr>
      <w:r>
        <w:rPr/>
        <w:t>Утвердить годовую бухгалтерскую (финансовую) отчетность Общества за 2018 год. Утвердить отчет о прибылях и убытках за</w:t>
      </w:r>
      <w:r>
        <w:rPr>
          <w:spacing w:val="40"/>
        </w:rPr>
        <w:t> </w:t>
      </w:r>
      <w:r>
        <w:rPr/>
        <w:t>2018 год.</w:t>
      </w:r>
    </w:p>
    <w:p>
      <w:pPr>
        <w:pStyle w:val="Heading1"/>
        <w:spacing w:after="0" w:line="240" w:lineRule="auto"/>
        <w:jc w:val="left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left="829"/>
        <w:jc w:val="both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6"/>
        </w:numPr>
        <w:tabs>
          <w:tab w:pos="1151" w:val="left" w:leader="none"/>
        </w:tabs>
        <w:spacing w:line="276" w:lineRule="auto" w:before="0" w:after="0"/>
        <w:ind w:left="261" w:right="849" w:firstLine="567"/>
        <w:jc w:val="both"/>
      </w:pPr>
      <w:r>
        <w:rPr>
          <w:u w:val="single"/>
        </w:rPr>
        <w:t>По третьему вопросу повестки дня:</w:t>
      </w:r>
      <w:r>
        <w:rPr/>
        <w:t> Распределение прибыли (в том числе выплаты (объявления) дивидендов) и убытков Общества по результатам 2018</w:t>
      </w:r>
      <w:r>
        <w:rPr>
          <w:spacing w:val="80"/>
        </w:rPr>
        <w:t> </w:t>
      </w:r>
      <w:r>
        <w:rPr/>
        <w:t>отчетного года.</w:t>
      </w:r>
    </w:p>
    <w:p>
      <w:pPr>
        <w:spacing w:line="275" w:lineRule="exact" w:before="198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Главный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бухгалтер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«Муссон»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Посников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Е.</w:t>
      </w:r>
    </w:p>
    <w:p>
      <w:pPr>
        <w:pStyle w:val="BodyText"/>
        <w:ind w:right="847" w:firstLine="567"/>
        <w:jc w:val="both"/>
      </w:pPr>
      <w:r>
        <w:rPr>
          <w:i/>
        </w:rPr>
        <w:t>Докладчик кратко охарактеризовал </w:t>
      </w:r>
      <w:r>
        <w:rPr/>
        <w:t>основные финансово-экономические показатели предприятия в 2018 г., озвучил показатели актива и пассива баланса, рассказал об основном источнике капитала Общества.</w:t>
      </w:r>
    </w:p>
    <w:p>
      <w:pPr>
        <w:pStyle w:val="BodyText"/>
        <w:ind w:right="850" w:firstLine="567"/>
        <w:jc w:val="both"/>
      </w:pPr>
      <w:r>
        <w:rPr/>
        <w:t>Руководством Публичного акционерного общества «Муссон» составлена финансовая отчетность ПАО "Муссон" по состоянию на 31.12.2018 года, в т.ч.: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139"/>
        <w:jc w:val="both"/>
        <w:rPr>
          <w:sz w:val="24"/>
        </w:rPr>
      </w:pPr>
      <w:r>
        <w:rPr>
          <w:sz w:val="24"/>
        </w:rPr>
        <w:t>баланс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31.12.2018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1"/>
          <w:sz w:val="24"/>
        </w:rPr>
        <w:t> </w:t>
      </w:r>
      <w:r>
        <w:rPr>
          <w:sz w:val="24"/>
        </w:rPr>
        <w:t>(форма </w:t>
      </w:r>
      <w:r>
        <w:rPr>
          <w:spacing w:val="-4"/>
          <w:sz w:val="24"/>
        </w:rPr>
        <w:t>№1);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13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> </w:t>
      </w:r>
      <w:r>
        <w:rPr>
          <w:sz w:val="24"/>
        </w:rPr>
        <w:t>о финансовых</w:t>
      </w:r>
      <w:r>
        <w:rPr>
          <w:spacing w:val="-1"/>
          <w:sz w:val="24"/>
        </w:rPr>
        <w:t> </w:t>
      </w:r>
      <w:r>
        <w:rPr>
          <w:sz w:val="24"/>
        </w:rPr>
        <w:t>результатах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2018</w:t>
      </w:r>
      <w:r>
        <w:rPr>
          <w:spacing w:val="-1"/>
          <w:sz w:val="24"/>
        </w:rPr>
        <w:t> </w:t>
      </w:r>
      <w:r>
        <w:rPr>
          <w:sz w:val="24"/>
        </w:rPr>
        <w:t>год (форма </w:t>
      </w:r>
      <w:r>
        <w:rPr>
          <w:spacing w:val="-4"/>
          <w:sz w:val="24"/>
        </w:rPr>
        <w:t>№2);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13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движении</w:t>
      </w:r>
      <w:r>
        <w:rPr>
          <w:spacing w:val="-3"/>
          <w:sz w:val="24"/>
        </w:rPr>
        <w:t> </w:t>
      </w:r>
      <w:r>
        <w:rPr>
          <w:sz w:val="24"/>
        </w:rPr>
        <w:t>денежных</w:t>
      </w:r>
      <w:r>
        <w:rPr>
          <w:spacing w:val="-1"/>
          <w:sz w:val="24"/>
        </w:rPr>
        <w:t> </w:t>
      </w:r>
      <w:r>
        <w:rPr>
          <w:sz w:val="24"/>
        </w:rPr>
        <w:t>средств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31.12.2018</w:t>
      </w:r>
      <w:r>
        <w:rPr>
          <w:spacing w:val="-2"/>
          <w:sz w:val="24"/>
        </w:rPr>
        <w:t> </w:t>
      </w:r>
      <w:r>
        <w:rPr>
          <w:sz w:val="24"/>
        </w:rPr>
        <w:t>года</w:t>
      </w:r>
      <w:r>
        <w:rPr>
          <w:spacing w:val="-1"/>
          <w:sz w:val="24"/>
        </w:rPr>
        <w:t> </w:t>
      </w:r>
      <w:r>
        <w:rPr>
          <w:sz w:val="24"/>
        </w:rPr>
        <w:t>(форма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№3);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13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> </w:t>
      </w:r>
      <w:r>
        <w:rPr>
          <w:sz w:val="24"/>
        </w:rPr>
        <w:t>о собственном</w:t>
      </w:r>
      <w:r>
        <w:rPr>
          <w:spacing w:val="-1"/>
          <w:sz w:val="24"/>
        </w:rPr>
        <w:t> </w:t>
      </w:r>
      <w:r>
        <w:rPr>
          <w:sz w:val="24"/>
        </w:rPr>
        <w:t>капитале на</w:t>
      </w:r>
      <w:r>
        <w:rPr>
          <w:spacing w:val="-1"/>
          <w:sz w:val="24"/>
        </w:rPr>
        <w:t> </w:t>
      </w:r>
      <w:r>
        <w:rPr>
          <w:sz w:val="24"/>
        </w:rPr>
        <w:t>31.12.2018 года</w:t>
      </w:r>
      <w:r>
        <w:rPr>
          <w:spacing w:val="-1"/>
          <w:sz w:val="24"/>
        </w:rPr>
        <w:t> </w:t>
      </w:r>
      <w:r>
        <w:rPr>
          <w:sz w:val="24"/>
        </w:rPr>
        <w:t>(форма </w:t>
      </w:r>
      <w:r>
        <w:rPr>
          <w:spacing w:val="-4"/>
          <w:sz w:val="24"/>
        </w:rPr>
        <w:t>№4);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139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1"/>
          <w:sz w:val="24"/>
        </w:rPr>
        <w:t> </w:t>
      </w:r>
      <w:r>
        <w:rPr>
          <w:sz w:val="24"/>
        </w:rPr>
        <w:t>записка к</w:t>
      </w:r>
      <w:r>
        <w:rPr>
          <w:spacing w:val="-1"/>
          <w:sz w:val="24"/>
        </w:rPr>
        <w:t> </w:t>
      </w:r>
      <w:r>
        <w:rPr>
          <w:sz w:val="24"/>
        </w:rPr>
        <w:t>годовому отчету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2018 </w:t>
      </w:r>
      <w:r>
        <w:rPr>
          <w:spacing w:val="-4"/>
          <w:sz w:val="24"/>
        </w:rPr>
        <w:t>год.</w:t>
      </w:r>
    </w:p>
    <w:p>
      <w:pPr>
        <w:pStyle w:val="BodyText"/>
        <w:ind w:right="847" w:firstLine="567"/>
        <w:jc w:val="both"/>
      </w:pPr>
      <w:r>
        <w:rPr/>
        <w:t>Предоставленная информация</w:t>
      </w:r>
      <w:r>
        <w:rPr>
          <w:spacing w:val="40"/>
        </w:rPr>
        <w:t> </w:t>
      </w:r>
      <w:r>
        <w:rPr/>
        <w:t>достоверно дает представление о </w:t>
      </w:r>
      <w:r>
        <w:rPr/>
        <w:t>составе,</w:t>
      </w:r>
      <w:r>
        <w:rPr>
          <w:spacing w:val="40"/>
        </w:rPr>
        <w:t> </w:t>
      </w:r>
      <w:r>
        <w:rPr/>
        <w:t>классификации и оценке активов и пассивов в финансовой отчетности ПАО «Муссон», принятая система бухгалтерского учета и избранная концепция финансовой отчетности выполнена в соответствии с требованиями законодательных и нормативных актов.</w:t>
      </w:r>
    </w:p>
    <w:p>
      <w:pPr>
        <w:pStyle w:val="BodyText"/>
        <w:ind w:right="849" w:firstLine="567"/>
        <w:jc w:val="both"/>
      </w:pPr>
      <w:r>
        <w:rPr/>
        <w:t>Годовая отчетность составлена приведена в соответствии с Законодательством России в тысячах</w:t>
      </w:r>
      <w:r>
        <w:rPr>
          <w:spacing w:val="40"/>
        </w:rPr>
        <w:t> </w:t>
      </w:r>
      <w:r>
        <w:rPr/>
        <w:t>рублей. Бухгалтерская отчетность ПАО «Муссон» сформирована исходя из действующих в Российской Федерации правил бухгалтерского учета и отчетности.</w:t>
      </w:r>
    </w:p>
    <w:p>
      <w:pPr>
        <w:pStyle w:val="BodyText"/>
        <w:ind w:right="846" w:firstLine="567"/>
        <w:jc w:val="both"/>
      </w:pPr>
      <w:r>
        <w:rPr/>
        <w:t>По результатам финансово-хозяйственной деятельности общества за 2018 год получена прибыль в размере 170 млн. 855 тыс. рублей.</w:t>
      </w:r>
    </w:p>
    <w:p>
      <w:pPr>
        <w:pStyle w:val="BodyText"/>
        <w:ind w:right="847" w:firstLine="567"/>
        <w:jc w:val="both"/>
      </w:pPr>
      <w:r>
        <w:rPr>
          <w:i/>
        </w:rPr>
        <w:t>Главным бухгалтером ПАО «Муссон» Посниковым В.Е. </w:t>
      </w:r>
      <w:r>
        <w:rPr/>
        <w:t>было предложено направить прибыль Общества, полученную по результатам отчетного года в сумме 170 млн. 855 тыс. рублей на текущую деятельность и финансовое обеспечение капитальных инвестиционных затрат</w:t>
      </w:r>
      <w:r>
        <w:rPr>
          <w:spacing w:val="40"/>
        </w:rPr>
        <w:t> </w:t>
      </w:r>
      <w:r>
        <w:rPr/>
        <w:t>Общества в СЭЗ, развитие спорта, благотворительность., дивиденды не выплачивать.</w:t>
      </w:r>
    </w:p>
    <w:p>
      <w:pPr>
        <w:pStyle w:val="BodyText"/>
        <w:ind w:left="0"/>
      </w:pPr>
    </w:p>
    <w:p>
      <w:pPr>
        <w:pStyle w:val="BodyText"/>
        <w:ind w:left="829"/>
        <w:jc w:val="both"/>
      </w:pPr>
      <w:r>
        <w:rPr/>
        <w:t>Вопросов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было.</w:t>
      </w:r>
    </w:p>
    <w:p>
      <w:pPr>
        <w:pStyle w:val="BodyText"/>
        <w:ind w:right="850" w:firstLine="567"/>
        <w:jc w:val="both"/>
      </w:pPr>
      <w:r>
        <w:rPr/>
        <w:t>В прениях по докладу выступающих не было. Поступило предложение по первому вопросу повестки дня: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6"/>
        </w:numPr>
        <w:tabs>
          <w:tab w:pos="1271" w:val="left" w:leader="none"/>
        </w:tabs>
        <w:spacing w:line="276" w:lineRule="auto" w:before="0" w:after="0"/>
        <w:ind w:left="261" w:right="846" w:firstLine="567"/>
        <w:jc w:val="both"/>
      </w:pPr>
      <w:r>
        <w:rPr/>
        <w:t>Утвердить следующее распределение прибыли Общества по результатам 2018 отчетного</w:t>
      </w:r>
      <w:r>
        <w:rPr>
          <w:spacing w:val="40"/>
        </w:rPr>
        <w:t> </w:t>
      </w:r>
      <w:r>
        <w:rPr/>
        <w:t>года: направить прибыль по результатам 2018 отчетного года 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pStyle w:val="BodyText"/>
        <w:spacing w:before="196"/>
        <w:ind w:left="829"/>
        <w:jc w:val="both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1072" w:val="left" w:leader="none"/>
        </w:tabs>
        <w:spacing w:line="242" w:lineRule="auto" w:before="0" w:after="0"/>
        <w:ind w:left="261" w:right="849" w:firstLine="567"/>
        <w:jc w:val="both"/>
        <w:rPr>
          <w:b w:val="0"/>
        </w:rPr>
      </w:pPr>
      <w:r>
        <w:rPr>
          <w:u w:val="single"/>
        </w:rPr>
        <w:t>По четвертому вопросу повестки дня:</w:t>
      </w:r>
      <w:r>
        <w:rPr/>
        <w:t> Избрание членов Наблюдательного совета </w:t>
      </w:r>
      <w:r>
        <w:rPr>
          <w:spacing w:val="-2"/>
        </w:rPr>
        <w:t>Общества.</w:t>
      </w:r>
    </w:p>
    <w:p>
      <w:pPr>
        <w:spacing w:line="275" w:lineRule="exact" w:before="272"/>
        <w:ind w:left="829" w:right="0" w:firstLine="0"/>
        <w:jc w:val="left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Председатель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И.О.</w:t>
      </w:r>
    </w:p>
    <w:p>
      <w:pPr>
        <w:spacing w:line="275" w:lineRule="exact" w:before="0"/>
        <w:ind w:left="829" w:right="0" w:firstLine="0"/>
        <w:jc w:val="left"/>
        <w:rPr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И.О.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проинформировал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что</w:t>
      </w:r>
      <w:r>
        <w:rPr>
          <w:spacing w:val="76"/>
          <w:sz w:val="24"/>
        </w:rPr>
        <w:t> </w:t>
      </w:r>
      <w:r>
        <w:rPr>
          <w:spacing w:val="-10"/>
          <w:sz w:val="24"/>
        </w:rPr>
        <w:t>в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49"/>
        <w:jc w:val="both"/>
      </w:pPr>
      <w:r>
        <w:rPr/>
        <w:t>бюллетенях перечислены кандидатуры лиц, предлагаемых к выбору в состав Наблюдательного совета Общества, так как полномочия предыдущего</w:t>
      </w:r>
      <w:r>
        <w:rPr>
          <w:spacing w:val="40"/>
        </w:rPr>
        <w:t> </w:t>
      </w:r>
      <w:r>
        <w:rPr/>
        <w:t>состава Наблюдательного совета Общества истекли.</w:t>
      </w:r>
    </w:p>
    <w:p>
      <w:pPr>
        <w:pStyle w:val="BodyText"/>
        <w:spacing w:before="276"/>
        <w:ind w:left="829"/>
      </w:pPr>
      <w:r>
        <w:rPr/>
        <w:t>Вопросов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было.</w:t>
      </w:r>
    </w:p>
    <w:p>
      <w:pPr>
        <w:pStyle w:val="BodyText"/>
        <w:ind w:right="852" w:firstLine="567"/>
        <w:jc w:val="both"/>
      </w:pPr>
      <w:r>
        <w:rPr/>
        <w:t>В прениях по докладу выступающих не было. Поступило предложение по первому вопросу повестки дня: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8"/>
        </w:numPr>
        <w:tabs>
          <w:tab w:pos="1069" w:val="left" w:leader="none"/>
        </w:tabs>
        <w:spacing w:line="275" w:lineRule="exact" w:before="0" w:after="0"/>
        <w:ind w:left="1069" w:right="0" w:hanging="240"/>
        <w:jc w:val="left"/>
      </w:pPr>
      <w:r>
        <w:rPr/>
        <w:t>Избрать</w:t>
      </w:r>
      <w:r>
        <w:rPr>
          <w:spacing w:val="-3"/>
        </w:rPr>
        <w:t> </w:t>
      </w:r>
      <w:r>
        <w:rPr/>
        <w:t>членами</w:t>
      </w:r>
      <w:r>
        <w:rPr>
          <w:spacing w:val="-2"/>
        </w:rPr>
        <w:t> </w:t>
      </w:r>
      <w:r>
        <w:rPr/>
        <w:t>Наблюдательного</w:t>
      </w:r>
      <w:r>
        <w:rPr>
          <w:spacing w:val="-2"/>
        </w:rPr>
        <w:t> </w:t>
      </w:r>
      <w:r>
        <w:rPr/>
        <w:t>совета</w:t>
      </w:r>
      <w:r>
        <w:rPr>
          <w:spacing w:val="-1"/>
        </w:rPr>
        <w:t> </w:t>
      </w:r>
      <w:r>
        <w:rPr/>
        <w:t>ПАО</w:t>
      </w:r>
      <w:r>
        <w:rPr>
          <w:spacing w:val="-1"/>
        </w:rPr>
        <w:t> </w:t>
      </w:r>
      <w:r>
        <w:rPr>
          <w:spacing w:val="-2"/>
        </w:rPr>
        <w:t>«Муссон»:</w:t>
      </w:r>
    </w:p>
    <w:p>
      <w:pPr>
        <w:spacing w:before="0"/>
        <w:ind w:left="829" w:right="6262" w:firstLine="0"/>
        <w:jc w:val="left"/>
        <w:rPr>
          <w:i/>
          <w:sz w:val="24"/>
        </w:rPr>
      </w:pPr>
      <w:r>
        <w:rPr>
          <w:i/>
          <w:sz w:val="24"/>
        </w:rPr>
        <w:t>Цымбал Сергей Владимирович Кожеватов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Игорь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Олегович Лапочкин Андрей Альбертович Митрофанов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Алексей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Иванович Плотка Владимир Григорьевич Лазоренко Светлана Сергеевна Бурцева Татьяна </w:t>
      </w:r>
      <w:r>
        <w:rPr>
          <w:i/>
          <w:spacing w:val="-2"/>
          <w:sz w:val="24"/>
        </w:rPr>
        <w:t>Владимировна</w:t>
      </w:r>
    </w:p>
    <w:p>
      <w:pPr>
        <w:pStyle w:val="BodyText"/>
        <w:spacing w:line="275" w:lineRule="exact"/>
        <w:ind w:left="1129"/>
      </w:pPr>
      <w:r>
        <w:rPr/>
        <w:t>Других</w:t>
      </w:r>
      <w:r>
        <w:rPr>
          <w:spacing w:val="-4"/>
        </w:rPr>
        <w:t> </w:t>
      </w:r>
      <w:r>
        <w:rPr/>
        <w:t>предложений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8"/>
        </w:numPr>
        <w:tabs>
          <w:tab w:pos="1008" w:val="left" w:leader="none"/>
        </w:tabs>
        <w:spacing w:line="276" w:lineRule="auto" w:before="1" w:after="0"/>
        <w:ind w:left="261" w:right="848" w:firstLine="567"/>
        <w:jc w:val="both"/>
      </w:pPr>
      <w:r>
        <w:rPr>
          <w:u w:val="single"/>
        </w:rPr>
        <w:t> По пятому вопросу повестки дня:</w:t>
      </w:r>
      <w:r>
        <w:rPr>
          <w:spacing w:val="40"/>
        </w:rPr>
        <w:t> </w:t>
      </w:r>
      <w:r>
        <w:rPr/>
        <w:t>Избрание членов Ревизионной комиссии </w:t>
      </w:r>
      <w:r>
        <w:rPr>
          <w:spacing w:val="-2"/>
        </w:rPr>
        <w:t>Общества.</w:t>
      </w:r>
    </w:p>
    <w:p>
      <w:pPr>
        <w:spacing w:line="275" w:lineRule="exact" w:before="198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Председатель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И.О.</w:t>
      </w:r>
    </w:p>
    <w:p>
      <w:pPr>
        <w:spacing w:before="0"/>
        <w:ind w:left="261" w:right="849" w:firstLine="567"/>
        <w:jc w:val="both"/>
        <w:rPr>
          <w:sz w:val="24"/>
        </w:rPr>
      </w:pPr>
      <w:r>
        <w:rPr>
          <w:i/>
          <w:sz w:val="24"/>
        </w:rPr>
        <w:t>Председатель Наблюдательного совета Кожеватов И.О. проинформировал</w:t>
      </w:r>
      <w:r>
        <w:rPr>
          <w:sz w:val="24"/>
        </w:rPr>
        <w:t>, что в бюллетенях перечислены кандидатуры лиц, предлагаемых к выбору в состав Ревизионной комиссии Общества, так как полномочия предыдущего</w:t>
      </w:r>
      <w:r>
        <w:rPr>
          <w:spacing w:val="40"/>
          <w:sz w:val="24"/>
        </w:rPr>
        <w:t> </w:t>
      </w:r>
      <w:r>
        <w:rPr>
          <w:sz w:val="24"/>
        </w:rPr>
        <w:t>состава Ревизионной комиссии Общества истекли.</w:t>
      </w:r>
    </w:p>
    <w:p>
      <w:pPr>
        <w:pStyle w:val="BodyText"/>
        <w:spacing w:before="275"/>
        <w:ind w:left="829"/>
      </w:pPr>
      <w:r>
        <w:rPr/>
        <w:t>Вопросов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было.</w:t>
      </w:r>
    </w:p>
    <w:p>
      <w:pPr>
        <w:pStyle w:val="BodyText"/>
        <w:spacing w:before="1"/>
        <w:ind w:right="849" w:firstLine="567"/>
        <w:jc w:val="both"/>
      </w:pPr>
      <w:r>
        <w:rPr/>
        <w:t>В прениях по докладу выступающих не было. Поступило предложение по пятому вопросу повестки дня: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9"/>
        </w:numPr>
        <w:tabs>
          <w:tab w:pos="1069" w:val="left" w:leader="none"/>
        </w:tabs>
        <w:spacing w:line="240" w:lineRule="auto" w:before="0" w:after="0"/>
        <w:ind w:left="1069" w:right="0" w:hanging="240"/>
        <w:jc w:val="left"/>
      </w:pPr>
      <w:r>
        <w:rPr/>
        <w:t>Избрать</w:t>
      </w:r>
      <w:r>
        <w:rPr>
          <w:spacing w:val="-4"/>
        </w:rPr>
        <w:t> </w:t>
      </w:r>
      <w:r>
        <w:rPr/>
        <w:t>Ревизионную</w:t>
      </w:r>
      <w:r>
        <w:rPr>
          <w:spacing w:val="-4"/>
        </w:rPr>
        <w:t> </w:t>
      </w:r>
      <w:r>
        <w:rPr/>
        <w:t>комиссию</w:t>
      </w:r>
      <w:r>
        <w:rPr>
          <w:spacing w:val="-3"/>
        </w:rPr>
        <w:t> </w:t>
      </w:r>
      <w:r>
        <w:rPr/>
        <w:t>ПАО</w:t>
      </w:r>
      <w:r>
        <w:rPr>
          <w:spacing w:val="-3"/>
        </w:rPr>
        <w:t> </w:t>
      </w:r>
      <w:r>
        <w:rPr/>
        <w:t>«Муссон»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составе:</w:t>
      </w:r>
    </w:p>
    <w:p>
      <w:pPr>
        <w:spacing w:before="0"/>
        <w:ind w:left="583" w:right="6262" w:firstLine="7"/>
        <w:jc w:val="left"/>
        <w:rPr>
          <w:b/>
          <w:i/>
          <w:sz w:val="24"/>
        </w:rPr>
      </w:pPr>
      <w:r>
        <w:rPr>
          <w:b/>
          <w:i/>
          <w:sz w:val="24"/>
        </w:rPr>
        <w:t>Тареканова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Людмила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Владимировна Ткаченко Марк Владимирович Милан Екатерина Андреевна</w:t>
      </w:r>
    </w:p>
    <w:p>
      <w:pPr>
        <w:pStyle w:val="BodyText"/>
        <w:spacing w:before="273"/>
        <w:ind w:left="829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9"/>
        </w:numPr>
        <w:tabs>
          <w:tab w:pos="1129" w:val="left" w:leader="none"/>
        </w:tabs>
        <w:spacing w:line="240" w:lineRule="auto" w:before="0" w:after="0"/>
        <w:ind w:left="1129" w:right="0" w:hanging="240"/>
        <w:jc w:val="left"/>
        <w:rPr>
          <w:b/>
          <w:i/>
          <w:sz w:val="24"/>
        </w:rPr>
      </w:pPr>
      <w:r>
        <w:rPr>
          <w:b/>
          <w:sz w:val="24"/>
          <w:u w:val="single"/>
        </w:rPr>
        <w:t>По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шестому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вопросу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повестки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дня:</w:t>
      </w:r>
      <w:r>
        <w:rPr>
          <w:b/>
          <w:spacing w:val="-2"/>
          <w:sz w:val="24"/>
          <w:u w:val="single"/>
        </w:rPr>
        <w:t> </w:t>
      </w:r>
      <w:r>
        <w:rPr>
          <w:b/>
          <w:i/>
          <w:sz w:val="24"/>
        </w:rPr>
        <w:t>Утверждение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Аудитора</w:t>
      </w:r>
      <w:r>
        <w:rPr>
          <w:b/>
          <w:i/>
          <w:spacing w:val="55"/>
          <w:sz w:val="24"/>
        </w:rPr>
        <w:t> </w:t>
      </w:r>
      <w:r>
        <w:rPr>
          <w:b/>
          <w:i/>
          <w:spacing w:val="-2"/>
          <w:sz w:val="24"/>
        </w:rPr>
        <w:t>Общества.</w:t>
      </w:r>
    </w:p>
    <w:p>
      <w:pPr>
        <w:pStyle w:val="BodyText"/>
        <w:spacing w:before="274"/>
        <w:ind w:right="846" w:firstLine="567"/>
        <w:jc w:val="both"/>
      </w:pPr>
      <w:r>
        <w:rPr>
          <w:i/>
        </w:rPr>
        <w:t>ВЫСТУПИЛ: Главный бухгалтер ПАО «Муссон» Посников В.Е., сообщил</w:t>
      </w:r>
      <w:r>
        <w:rPr/>
        <w:t>, что в соответствии с законодательством Российской Федерации общее собрание акционеров должно утвердить</w:t>
      </w:r>
      <w:r>
        <w:rPr>
          <w:spacing w:val="40"/>
        </w:rPr>
        <w:t> </w:t>
      </w:r>
      <w:r>
        <w:rPr/>
        <w:t>кандидатуру аудитора Общества. В качестве аудитора Собранию на рассмотрение предлагаются следующая кандидатура: Общество с ограниченной ответственностью «Аудиторская фирма ЛАУ».</w:t>
      </w:r>
    </w:p>
    <w:p>
      <w:pPr>
        <w:pStyle w:val="BodyText"/>
        <w:ind w:left="829"/>
        <w:jc w:val="both"/>
      </w:pPr>
      <w:r>
        <w:rPr/>
        <w:t>Вопросов</w:t>
      </w:r>
      <w:r>
        <w:rPr>
          <w:spacing w:val="55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было.</w:t>
      </w:r>
    </w:p>
    <w:p>
      <w:pPr>
        <w:pStyle w:val="BodyText"/>
        <w:ind w:right="852" w:firstLine="567"/>
        <w:jc w:val="both"/>
      </w:pPr>
      <w:r>
        <w:rPr/>
        <w:t>В прениях по докладу выступающих не было. Поступило предложение по шестому вопросу повестки дня:</w:t>
      </w:r>
    </w:p>
    <w:p>
      <w:pPr>
        <w:pStyle w:val="BodyText"/>
        <w:spacing w:after="0"/>
        <w:jc w:val="both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0"/>
        </w:numPr>
        <w:tabs>
          <w:tab w:pos="1336" w:val="left" w:leader="none"/>
        </w:tabs>
        <w:spacing w:line="240" w:lineRule="auto" w:before="0" w:after="0"/>
        <w:ind w:left="261" w:right="849" w:firstLine="567"/>
        <w:jc w:val="both"/>
        <w:rPr>
          <w:u w:val="single"/>
        </w:rPr>
      </w:pPr>
      <w:r>
        <w:rPr/>
        <w:t>Утвердить Аудитором ПАО «Муссон» общество с ограниченной ответственностью «Аудиторская фирма</w:t>
      </w:r>
      <w:r>
        <w:rPr>
          <w:spacing w:val="40"/>
        </w:rPr>
        <w:t> </w:t>
      </w:r>
      <w:r>
        <w:rPr/>
        <w:t>«ЛАУ» (ОГРН 1149204036190, ИНН</w:t>
      </w:r>
      <w:r>
        <w:rPr>
          <w:spacing w:val="40"/>
        </w:rPr>
        <w:t> </w:t>
      </w:r>
      <w:r>
        <w:rPr>
          <w:rFonts w:ascii="Tahoma" w:hAnsi="Tahoma"/>
        </w:rPr>
        <w:t>9</w:t>
      </w:r>
      <w:r>
        <w:rPr/>
        <w:t>204017506, адрес: 299011, г. Севастополь, ул. Новороссийская, д.44).</w:t>
      </w:r>
    </w:p>
    <w:p>
      <w:pPr>
        <w:pStyle w:val="BodyText"/>
        <w:spacing w:line="274" w:lineRule="exact"/>
        <w:ind w:left="829"/>
        <w:jc w:val="both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0"/>
        </w:numPr>
        <w:tabs>
          <w:tab w:pos="1008" w:val="left" w:leader="none"/>
        </w:tabs>
        <w:spacing w:line="276" w:lineRule="auto" w:before="0" w:after="0"/>
        <w:ind w:left="261" w:right="847" w:firstLine="567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По седьмому</w:t>
      </w:r>
      <w:r>
        <w:rPr>
          <w:spacing w:val="40"/>
          <w:u w:val="single"/>
        </w:rPr>
        <w:t> </w:t>
      </w:r>
      <w:r>
        <w:rPr>
          <w:u w:val="single"/>
        </w:rPr>
        <w:t>вопросу повестки дня:</w:t>
      </w:r>
      <w:r>
        <w:rPr>
          <w:spacing w:val="40"/>
        </w:rPr>
        <w:t> </w:t>
      </w:r>
      <w:r>
        <w:rPr/>
        <w:t>Досрочное прекращение полномочий исполнительного органа Общества.</w:t>
      </w:r>
    </w:p>
    <w:p>
      <w:pPr>
        <w:spacing w:before="197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Председатель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И.О.</w:t>
      </w:r>
    </w:p>
    <w:p>
      <w:pPr>
        <w:pStyle w:val="BodyText"/>
        <w:spacing w:before="275"/>
        <w:ind w:right="850" w:firstLine="567"/>
        <w:jc w:val="both"/>
      </w:pP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Уставом</w:t>
      </w:r>
      <w:r>
        <w:rPr>
          <w:spacing w:val="-2"/>
        </w:rPr>
        <w:t> </w:t>
      </w:r>
      <w:r>
        <w:rPr/>
        <w:t>Общества,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пп.8</w:t>
      </w:r>
      <w:r>
        <w:rPr>
          <w:spacing w:val="-3"/>
        </w:rPr>
        <w:t> </w:t>
      </w:r>
      <w:r>
        <w:rPr/>
        <w:t>п.1</w:t>
      </w:r>
      <w:r>
        <w:rPr>
          <w:spacing w:val="-3"/>
        </w:rPr>
        <w:t> </w:t>
      </w:r>
      <w:r>
        <w:rPr/>
        <w:t>ст.48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26.12.1995 г. №208-ФЗ «Об акционерных обществах» к компетенции общего собрания акционеров относится досрочное прекращение полномочий исполнительного органа Общества и его </w:t>
      </w:r>
      <w:r>
        <w:rPr>
          <w:spacing w:val="-2"/>
        </w:rPr>
        <w:t>образование.</w:t>
      </w:r>
    </w:p>
    <w:p>
      <w:pPr>
        <w:pStyle w:val="BodyText"/>
        <w:ind w:left="829"/>
        <w:jc w:val="both"/>
      </w:pPr>
      <w:r>
        <w:rPr/>
        <w:t>В</w:t>
      </w:r>
      <w:r>
        <w:rPr>
          <w:spacing w:val="18"/>
        </w:rPr>
        <w:t> </w:t>
      </w:r>
      <w:r>
        <w:rPr/>
        <w:t>связи</w:t>
      </w:r>
      <w:r>
        <w:rPr>
          <w:spacing w:val="20"/>
        </w:rPr>
        <w:t> </w:t>
      </w:r>
      <w:r>
        <w:rPr/>
        <w:t>с</w:t>
      </w:r>
      <w:r>
        <w:rPr>
          <w:spacing w:val="21"/>
        </w:rPr>
        <w:t> </w:t>
      </w:r>
      <w:r>
        <w:rPr/>
        <w:t>тем,</w:t>
      </w:r>
      <w:r>
        <w:rPr>
          <w:spacing w:val="20"/>
        </w:rPr>
        <w:t> </w:t>
      </w:r>
      <w:r>
        <w:rPr/>
        <w:t>что</w:t>
      </w:r>
      <w:r>
        <w:rPr>
          <w:spacing w:val="20"/>
        </w:rPr>
        <w:t> </w:t>
      </w:r>
      <w:r>
        <w:rPr/>
        <w:t>действующий</w:t>
      </w:r>
      <w:r>
        <w:rPr>
          <w:spacing w:val="19"/>
        </w:rPr>
        <w:t> </w:t>
      </w:r>
      <w:r>
        <w:rPr/>
        <w:t>исполнительный</w:t>
      </w:r>
      <w:r>
        <w:rPr>
          <w:spacing w:val="20"/>
        </w:rPr>
        <w:t> </w:t>
      </w:r>
      <w:r>
        <w:rPr/>
        <w:t>орган</w:t>
      </w:r>
      <w:r>
        <w:rPr>
          <w:spacing w:val="25"/>
        </w:rPr>
        <w:t> </w:t>
      </w:r>
      <w:r>
        <w:rPr/>
        <w:t>–</w:t>
      </w:r>
      <w:r>
        <w:rPr>
          <w:spacing w:val="21"/>
        </w:rPr>
        <w:t> </w:t>
      </w:r>
      <w:r>
        <w:rPr/>
        <w:t>генеральный</w:t>
      </w:r>
      <w:r>
        <w:rPr>
          <w:spacing w:val="20"/>
        </w:rPr>
        <w:t> </w:t>
      </w:r>
      <w:r>
        <w:rPr/>
        <w:t>директор</w:t>
      </w:r>
      <w:r>
        <w:rPr>
          <w:spacing w:val="21"/>
        </w:rPr>
        <w:t> </w:t>
      </w:r>
      <w:r>
        <w:rPr>
          <w:spacing w:val="-5"/>
        </w:rPr>
        <w:t>ПАО</w:t>
      </w:r>
    </w:p>
    <w:p>
      <w:pPr>
        <w:pStyle w:val="BodyText"/>
        <w:ind w:right="848"/>
        <w:jc w:val="both"/>
      </w:pPr>
      <w:r>
        <w:rPr/>
        <w:t>«Муссон»</w:t>
      </w:r>
      <w:r>
        <w:rPr>
          <w:spacing w:val="40"/>
        </w:rPr>
        <w:t> </w:t>
      </w:r>
      <w:r>
        <w:rPr/>
        <w:t>Плотка В.Г. избирался в 2014 году сроком на 5 лет, его полномочия истекают 17.09.2019 года.</w:t>
      </w:r>
    </w:p>
    <w:p>
      <w:pPr>
        <w:pStyle w:val="BodyText"/>
        <w:ind w:right="853" w:firstLine="567"/>
        <w:jc w:val="both"/>
      </w:pPr>
      <w:r>
        <w:rPr/>
        <w:t>В 2019 году необходимо заново избирать единоличный исполнительный орган. Однако поскольку ОСА проходит в июне, а полномочия истекают в сентябре, перед избранием необходимо досрочно прекратить полномочия генерального директора.</w:t>
      </w:r>
    </w:p>
    <w:p>
      <w:pPr>
        <w:pStyle w:val="BodyText"/>
        <w:ind w:left="889"/>
        <w:jc w:val="both"/>
      </w:pPr>
      <w:r>
        <w:rPr/>
        <w:t>Вопросов</w:t>
      </w:r>
      <w:r>
        <w:rPr>
          <w:spacing w:val="55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 не</w:t>
      </w:r>
      <w:r>
        <w:rPr>
          <w:spacing w:val="-1"/>
        </w:rPr>
        <w:t> </w:t>
      </w:r>
      <w:r>
        <w:rPr>
          <w:spacing w:val="-2"/>
        </w:rPr>
        <w:t>было.</w:t>
      </w:r>
    </w:p>
    <w:p>
      <w:pPr>
        <w:pStyle w:val="BodyText"/>
        <w:ind w:right="849" w:firstLine="567"/>
        <w:jc w:val="both"/>
      </w:pPr>
      <w:r>
        <w:rPr/>
        <w:t>В прениях по докладу выступающих не было. Поступило предложение по седьмому вопросу повестки дня:</w:t>
      </w:r>
    </w:p>
    <w:p>
      <w:pPr>
        <w:pStyle w:val="ListParagraph"/>
        <w:numPr>
          <w:ilvl w:val="0"/>
          <w:numId w:val="11"/>
        </w:numPr>
        <w:tabs>
          <w:tab w:pos="1137" w:val="left" w:leader="none"/>
        </w:tabs>
        <w:spacing w:line="240" w:lineRule="auto" w:before="4" w:after="0"/>
        <w:ind w:left="261" w:right="850" w:firstLine="567"/>
        <w:jc w:val="both"/>
        <w:rPr>
          <w:b/>
          <w:sz w:val="22"/>
          <w:u w:val="single"/>
        </w:rPr>
      </w:pPr>
      <w:r>
        <w:rPr>
          <w:b/>
          <w:sz w:val="23"/>
        </w:rPr>
        <w:t>В связи с истечением срока досрочно прекратить полномочия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Генерального директора ПАО «Муссон» Плотка Владимира Григорьевича.</w:t>
      </w:r>
    </w:p>
    <w:p>
      <w:pPr>
        <w:pStyle w:val="BodyText"/>
        <w:spacing w:before="196"/>
        <w:ind w:left="829"/>
        <w:jc w:val="both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поступило.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1"/>
        </w:numPr>
        <w:tabs>
          <w:tab w:pos="1008" w:val="left" w:leader="none"/>
        </w:tabs>
        <w:spacing w:line="276" w:lineRule="auto" w:before="0" w:after="0"/>
        <w:ind w:left="261" w:right="848" w:firstLine="56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 ​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По восьмому</w:t>
      </w:r>
      <w:r>
        <w:rPr>
          <w:b/>
          <w:spacing w:val="80"/>
          <w:sz w:val="24"/>
          <w:u w:val="single"/>
        </w:rPr>
        <w:t> </w:t>
      </w:r>
      <w:r>
        <w:rPr>
          <w:b/>
          <w:sz w:val="24"/>
          <w:u w:val="single"/>
        </w:rPr>
        <w:t>вопросу повестки дня:</w:t>
      </w:r>
      <w:r>
        <w:rPr>
          <w:b/>
          <w:spacing w:val="80"/>
          <w:w w:val="150"/>
          <w:sz w:val="24"/>
        </w:rPr>
        <w:t> </w:t>
      </w:r>
      <w:r>
        <w:rPr>
          <w:b/>
          <w:sz w:val="23"/>
        </w:rPr>
        <w:t>Избрание исполнительного органа Общества – генерального директора ПАО «Муссон».</w:t>
      </w:r>
    </w:p>
    <w:p>
      <w:pPr>
        <w:spacing w:before="199"/>
        <w:ind w:left="829" w:right="0" w:firstLine="0"/>
        <w:jc w:val="both"/>
        <w:rPr>
          <w:i/>
          <w:sz w:val="24"/>
        </w:rPr>
      </w:pPr>
      <w:r>
        <w:rPr>
          <w:i/>
          <w:sz w:val="24"/>
        </w:rPr>
        <w:t>ВЫСТУПИЛ: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Председатель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Кожеватов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И.О.</w:t>
      </w:r>
    </w:p>
    <w:p>
      <w:pPr>
        <w:pStyle w:val="BodyText"/>
        <w:spacing w:before="274"/>
        <w:ind w:right="847" w:firstLine="567"/>
        <w:jc w:val="both"/>
      </w:pPr>
      <w:r>
        <w:rPr/>
        <w:t>На основании информации, изложенной в предыдущем вопросе повестки дня, необходимо образовать единоличный исполнительный орган Общества сроком на пять лет.</w:t>
      </w:r>
    </w:p>
    <w:p>
      <w:pPr>
        <w:pStyle w:val="BodyText"/>
        <w:ind w:left="0"/>
      </w:pPr>
    </w:p>
    <w:p>
      <w:pPr>
        <w:pStyle w:val="BodyText"/>
        <w:ind w:left="889"/>
      </w:pPr>
      <w:r>
        <w:rPr/>
        <w:t>Вопросов</w:t>
      </w:r>
      <w:r>
        <w:rPr>
          <w:spacing w:val="55"/>
        </w:rPr>
        <w:t> </w:t>
      </w:r>
      <w:r>
        <w:rPr/>
        <w:t>к</w:t>
      </w:r>
      <w:r>
        <w:rPr>
          <w:spacing w:val="-2"/>
        </w:rPr>
        <w:t> </w:t>
      </w:r>
      <w:r>
        <w:rPr/>
        <w:t>докладчику не</w:t>
      </w:r>
      <w:r>
        <w:rPr>
          <w:spacing w:val="-2"/>
        </w:rPr>
        <w:t> было.</w:t>
      </w:r>
    </w:p>
    <w:p>
      <w:pPr>
        <w:pStyle w:val="BodyText"/>
        <w:ind w:right="848" w:firstLine="567"/>
      </w:pPr>
      <w:r>
        <w:rPr/>
        <w:t>В</w:t>
      </w:r>
      <w:r>
        <w:rPr>
          <w:spacing w:val="40"/>
        </w:rPr>
        <w:t> </w:t>
      </w:r>
      <w:r>
        <w:rPr/>
        <w:t>прениях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докладу</w:t>
      </w:r>
      <w:r>
        <w:rPr>
          <w:spacing w:val="40"/>
        </w:rPr>
        <w:t> </w:t>
      </w:r>
      <w:r>
        <w:rPr/>
        <w:t>выступающих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было.</w:t>
      </w:r>
      <w:r>
        <w:rPr>
          <w:spacing w:val="40"/>
        </w:rPr>
        <w:t> </w:t>
      </w:r>
      <w:r>
        <w:rPr/>
        <w:t>Поступило</w:t>
      </w:r>
      <w:r>
        <w:rPr>
          <w:spacing w:val="40"/>
        </w:rPr>
        <w:t> </w:t>
      </w:r>
      <w:r>
        <w:rPr/>
        <w:t>предложение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восьмому вопросу повестки дня:</w:t>
      </w:r>
    </w:p>
    <w:p>
      <w:pPr>
        <w:pStyle w:val="ListParagraph"/>
        <w:numPr>
          <w:ilvl w:val="1"/>
          <w:numId w:val="11"/>
        </w:numPr>
        <w:tabs>
          <w:tab w:pos="1305" w:val="left" w:leader="none"/>
        </w:tabs>
        <w:spacing w:line="240" w:lineRule="auto" w:before="3" w:after="0"/>
        <w:ind w:left="1305" w:right="0" w:hanging="476"/>
        <w:jc w:val="left"/>
        <w:rPr>
          <w:b/>
          <w:sz w:val="23"/>
        </w:rPr>
      </w:pPr>
      <w:r>
        <w:rPr>
          <w:b/>
          <w:sz w:val="23"/>
        </w:rPr>
        <w:t>Избрать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исполнительном</w:t>
      </w:r>
      <w:r>
        <w:rPr>
          <w:b/>
          <w:spacing w:val="57"/>
          <w:sz w:val="23"/>
        </w:rPr>
        <w:t> </w:t>
      </w:r>
      <w:r>
        <w:rPr>
          <w:b/>
          <w:sz w:val="23"/>
        </w:rPr>
        <w:t>органом</w:t>
      </w:r>
      <w:r>
        <w:rPr>
          <w:b/>
          <w:spacing w:val="55"/>
          <w:sz w:val="23"/>
        </w:rPr>
        <w:t> </w:t>
      </w:r>
      <w:r>
        <w:rPr>
          <w:b/>
          <w:sz w:val="23"/>
        </w:rPr>
        <w:t>Общества</w:t>
      </w:r>
      <w:r>
        <w:rPr>
          <w:b/>
          <w:spacing w:val="58"/>
          <w:sz w:val="23"/>
        </w:rPr>
        <w:t> </w:t>
      </w:r>
      <w:r>
        <w:rPr>
          <w:b/>
          <w:sz w:val="23"/>
        </w:rPr>
        <w:t>–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генеральным</w:t>
      </w:r>
      <w:r>
        <w:rPr>
          <w:b/>
          <w:spacing w:val="57"/>
          <w:sz w:val="23"/>
        </w:rPr>
        <w:t> </w:t>
      </w:r>
      <w:r>
        <w:rPr>
          <w:b/>
          <w:sz w:val="23"/>
        </w:rPr>
        <w:t>директором</w:t>
      </w:r>
      <w:r>
        <w:rPr>
          <w:b/>
          <w:spacing w:val="57"/>
          <w:sz w:val="23"/>
        </w:rPr>
        <w:t> </w:t>
      </w:r>
      <w:r>
        <w:rPr>
          <w:b/>
          <w:spacing w:val="-5"/>
          <w:sz w:val="23"/>
        </w:rPr>
        <w:t>ПАО</w:t>
      </w:r>
    </w:p>
    <w:p>
      <w:pPr>
        <w:spacing w:before="1"/>
        <w:ind w:left="261" w:right="0" w:firstLine="0"/>
        <w:jc w:val="left"/>
        <w:rPr>
          <w:b/>
          <w:sz w:val="23"/>
        </w:rPr>
      </w:pPr>
      <w:r>
        <w:rPr>
          <w:b/>
          <w:sz w:val="23"/>
        </w:rPr>
        <w:t>«Муссон» Плотка Владимира Григорьевича сроком на 5 лет. Уполномочить председателя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Наблюдательного совета подписать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контракт с Генеральным директором.</w:t>
      </w:r>
    </w:p>
    <w:p>
      <w:pPr>
        <w:pStyle w:val="BodyText"/>
        <w:spacing w:before="196"/>
        <w:ind w:left="829"/>
      </w:pPr>
      <w:r>
        <w:rPr/>
        <w:t>Других</w:t>
      </w:r>
      <w:r>
        <w:rPr>
          <w:spacing w:val="-3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поступило.</w:t>
      </w:r>
    </w:p>
    <w:p>
      <w:pPr>
        <w:pStyle w:val="BodyText"/>
        <w:spacing w:after="0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49" w:firstLine="567"/>
        <w:jc w:val="both"/>
      </w:pPr>
      <w:r>
        <w:rPr/>
        <w:t>Председатель Собрания Кожеватов И.О. сообщил о завершении обсуждения вопросов повестки дня и</w:t>
      </w:r>
      <w:r>
        <w:rPr>
          <w:spacing w:val="40"/>
        </w:rPr>
        <w:t> </w:t>
      </w:r>
      <w:r>
        <w:rPr/>
        <w:t>предложил акционерам сдать счетной комиссии подписанные бюллетени для их обработки и подсчета голосов после закрытия собрания.</w:t>
      </w:r>
    </w:p>
    <w:p>
      <w:pPr>
        <w:pStyle w:val="BodyText"/>
        <w:spacing w:before="276"/>
        <w:ind w:right="847" w:firstLine="567"/>
        <w:jc w:val="both"/>
      </w:pPr>
      <w:r>
        <w:rPr/>
        <w:t>В соответствии с Протоколом об итогах голосования годового общего собрания акционеров Публичного акционерного общества «Муссон» от 7 июня 2019 г., предоставленного АО «Регистратор КРЦ», итоги голосования по вопросам повестки дня и принятые решения Общим собрания акционеров следующие:</w:t>
      </w:r>
    </w:p>
    <w:p>
      <w:pPr>
        <w:pStyle w:val="BodyText"/>
        <w:spacing w:before="1"/>
        <w:ind w:left="0"/>
      </w:pPr>
    </w:p>
    <w:p>
      <w:pPr>
        <w:spacing w:line="275" w:lineRule="exact" w:before="0"/>
        <w:ind w:left="829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первому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89"/>
      </w:pPr>
      <w:r>
        <w:rPr/>
        <w:t>«ЗА»</w:t>
      </w:r>
      <w:r>
        <w:rPr>
          <w:spacing w:val="-1"/>
        </w:rPr>
        <w:t> </w:t>
      </w:r>
      <w:r>
        <w:rPr/>
        <w:t>- 18 575 578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«ПРОТИВ»</w:t>
      </w:r>
      <w:r>
        <w:rPr>
          <w:spacing w:val="-3"/>
        </w:rPr>
        <w:t> </w:t>
      </w:r>
      <w:r>
        <w:rPr/>
        <w:t>— 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9" w:right="3922"/>
      </w:pPr>
      <w:r>
        <w:rPr/>
        <w:t>Решение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первому</w:t>
      </w:r>
      <w:r>
        <w:rPr>
          <w:spacing w:val="-6"/>
        </w:rPr>
        <w:t> </w:t>
      </w:r>
      <w:r>
        <w:rPr/>
        <w:t>вопросу</w:t>
      </w:r>
      <w:r>
        <w:rPr>
          <w:spacing w:val="-6"/>
        </w:rPr>
        <w:t> </w:t>
      </w:r>
      <w:r>
        <w:rPr/>
        <w:t>повестки</w:t>
      </w:r>
      <w:r>
        <w:rPr>
          <w:spacing w:val="-8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pStyle w:val="Heading1"/>
        <w:numPr>
          <w:ilvl w:val="1"/>
          <w:numId w:val="2"/>
        </w:numPr>
        <w:tabs>
          <w:tab w:pos="1249" w:val="left" w:leader="none"/>
        </w:tabs>
        <w:spacing w:line="240" w:lineRule="auto" w:before="2" w:after="0"/>
        <w:ind w:left="1249" w:right="0" w:hanging="420"/>
        <w:jc w:val="left"/>
      </w:pPr>
      <w:r>
        <w:rPr/>
        <w:t>Утвердить</w:t>
      </w:r>
      <w:r>
        <w:rPr>
          <w:spacing w:val="-3"/>
        </w:rPr>
        <w:t> </w:t>
      </w:r>
      <w:r>
        <w:rPr/>
        <w:t>годовой</w:t>
      </w:r>
      <w:r>
        <w:rPr>
          <w:spacing w:val="-4"/>
        </w:rPr>
        <w:t> </w:t>
      </w:r>
      <w:r>
        <w:rPr/>
        <w:t>отчет</w:t>
      </w:r>
      <w:r>
        <w:rPr>
          <w:spacing w:val="53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2018</w:t>
      </w:r>
      <w:r>
        <w:rPr>
          <w:spacing w:val="-2"/>
        </w:rPr>
        <w:t> </w:t>
      </w:r>
      <w:r>
        <w:rPr>
          <w:spacing w:val="-4"/>
        </w:rPr>
        <w:t>год.</w:t>
      </w:r>
    </w:p>
    <w:p>
      <w:pPr>
        <w:spacing w:line="276" w:lineRule="exact" w:before="275"/>
        <w:ind w:left="829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второму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9"/>
      </w:pPr>
      <w:r>
        <w:rPr/>
        <w:t>«ЗА»</w:t>
      </w:r>
      <w:r>
        <w:rPr>
          <w:spacing w:val="-1"/>
        </w:rPr>
        <w:t> </w:t>
      </w:r>
      <w:r>
        <w:rPr/>
        <w:t>- 18 575 578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«ПРОТИВ»</w:t>
      </w:r>
      <w:r>
        <w:rPr>
          <w:spacing w:val="-3"/>
        </w:rPr>
        <w:t> </w:t>
      </w:r>
      <w:r>
        <w:rPr/>
        <w:t>— 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0</w:t>
      </w:r>
      <w:r>
        <w:rPr>
          <w:spacing w:val="57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9" w:right="3922"/>
      </w:pPr>
      <w:r>
        <w:rPr/>
        <w:t>Решение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второму</w:t>
      </w:r>
      <w:r>
        <w:rPr>
          <w:spacing w:val="-5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8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pStyle w:val="Heading1"/>
        <w:numPr>
          <w:ilvl w:val="1"/>
          <w:numId w:val="4"/>
        </w:numPr>
        <w:tabs>
          <w:tab w:pos="1256" w:val="left" w:leader="none"/>
        </w:tabs>
        <w:spacing w:line="276" w:lineRule="auto" w:before="4" w:after="0"/>
        <w:ind w:left="261" w:right="846" w:firstLine="567"/>
        <w:jc w:val="left"/>
      </w:pPr>
      <w:r>
        <w:rPr/>
        <w:t>Утвердить годовую бухгалтерскую (финансовую) отчетность Общества за 2018 год. Утвердить отчет о прибылях и убытках за</w:t>
      </w:r>
      <w:r>
        <w:rPr>
          <w:spacing w:val="40"/>
        </w:rPr>
        <w:t> </w:t>
      </w:r>
      <w:r>
        <w:rPr/>
        <w:t>2018 год.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829" w:right="0" w:firstLine="0"/>
        <w:jc w:val="both"/>
        <w:rPr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третьему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</w:t>
      </w:r>
      <w:r>
        <w:rPr>
          <w:spacing w:val="-4"/>
          <w:sz w:val="24"/>
          <w:u w:val="single"/>
        </w:rPr>
        <w:t>:</w:t>
      </w:r>
    </w:p>
    <w:p>
      <w:pPr>
        <w:pStyle w:val="BodyText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9"/>
        <w:jc w:val="both"/>
      </w:pPr>
      <w:r>
        <w:rPr/>
        <w:t>«ЗА»</w:t>
      </w:r>
      <w:r>
        <w:rPr>
          <w:spacing w:val="-1"/>
        </w:rPr>
        <w:t> </w:t>
      </w:r>
      <w:r>
        <w:rPr/>
        <w:t>- 18 534 298 </w:t>
      </w:r>
      <w:r>
        <w:rPr>
          <w:spacing w:val="-2"/>
        </w:rPr>
        <w:t>голосов;</w:t>
      </w:r>
    </w:p>
    <w:p>
      <w:pPr>
        <w:pStyle w:val="BodyText"/>
        <w:ind w:left="829"/>
        <w:jc w:val="both"/>
      </w:pPr>
      <w:r>
        <w:rPr/>
        <w:t>«ПРОТИВ»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33</w:t>
      </w:r>
      <w:r>
        <w:rPr>
          <w:spacing w:val="-1"/>
        </w:rPr>
        <w:t> </w:t>
      </w:r>
      <w:r>
        <w:rPr/>
        <w:t>280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000</w:t>
      </w:r>
      <w:r>
        <w:rPr>
          <w:spacing w:val="-2"/>
        </w:rPr>
        <w:t> голосов;</w:t>
      </w:r>
    </w:p>
    <w:p>
      <w:pPr>
        <w:pStyle w:val="BodyText"/>
        <w:spacing w:after="0"/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49" w:firstLine="567"/>
        <w:jc w:val="both"/>
      </w:pPr>
      <w:r>
        <w:rPr/>
        <w:t>«Не подсчитывалось в связи с признанием бюллетеней недействительными» - 4</w:t>
      </w:r>
      <w:r>
        <w:rPr>
          <w:spacing w:val="-2"/>
        </w:rPr>
        <w:t> </w:t>
      </w:r>
      <w:r>
        <w:rPr/>
        <w:t>000 </w:t>
      </w:r>
      <w:r>
        <w:rPr>
          <w:spacing w:val="-2"/>
        </w:rPr>
        <w:t>голосов.</w:t>
      </w:r>
    </w:p>
    <w:p>
      <w:pPr>
        <w:pStyle w:val="BodyText"/>
        <w:ind w:left="829" w:right="4526"/>
        <w:jc w:val="both"/>
      </w:pPr>
      <w:r>
        <w:rPr/>
        <w:t>Решение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третьему</w:t>
      </w:r>
      <w:r>
        <w:rPr>
          <w:spacing w:val="-5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8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pStyle w:val="Heading1"/>
        <w:numPr>
          <w:ilvl w:val="0"/>
          <w:numId w:val="4"/>
        </w:numPr>
        <w:tabs>
          <w:tab w:pos="441" w:val="left" w:leader="none"/>
        </w:tabs>
        <w:spacing w:line="240" w:lineRule="auto" w:before="2" w:after="0"/>
        <w:ind w:left="261" w:right="847" w:firstLine="0"/>
        <w:jc w:val="both"/>
        <w:rPr>
          <w:sz w:val="22"/>
        </w:rPr>
      </w:pPr>
      <w:r>
        <w:rPr/>
        <w:t>1. Утвердить следующее распределение прибыли Общества по результатам 2018 отчетного</w:t>
      </w:r>
      <w:r>
        <w:rPr>
          <w:spacing w:val="40"/>
        </w:rPr>
        <w:t> </w:t>
      </w:r>
      <w:r>
        <w:rPr/>
        <w:t>года: направить прибыль по результатам 2018 отчетного года 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pStyle w:val="BodyText"/>
        <w:spacing w:before="41"/>
        <w:ind w:left="0"/>
        <w:rPr>
          <w:b/>
        </w:rPr>
      </w:pPr>
    </w:p>
    <w:p>
      <w:pPr>
        <w:spacing w:line="275" w:lineRule="exact" w:before="0"/>
        <w:ind w:left="829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четвертому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849"/>
        <w:jc w:val="both"/>
      </w:pPr>
      <w:r>
        <w:rPr/>
        <w:t>Число голосов, которыми обладали лица, включенные в список лиц, имеющих право на участие в собрании по данному вопросу: 21 823 000 х 7 = 152 761 000.</w:t>
      </w:r>
    </w:p>
    <w:p>
      <w:pPr>
        <w:pStyle w:val="BodyText"/>
        <w:ind w:right="848"/>
        <w:jc w:val="both"/>
      </w:pPr>
      <w:r>
        <w:rPr/>
        <w:t>Число голосов, приходившихся на голосующие акции общества по данному вопросу</w:t>
      </w:r>
      <w:r>
        <w:rPr>
          <w:spacing w:val="80"/>
        </w:rPr>
        <w:t> </w:t>
      </w:r>
      <w:r>
        <w:rPr/>
        <w:t>повестки дня общего собрания, определенное с учетом положений п.4.24</w:t>
      </w:r>
      <w:r>
        <w:rPr>
          <w:spacing w:val="40"/>
        </w:rPr>
        <w:t> </w:t>
      </w:r>
      <w:r>
        <w:rPr/>
        <w:t>«Положения об общих</w:t>
      </w:r>
      <w:r>
        <w:rPr>
          <w:spacing w:val="80"/>
        </w:rPr>
        <w:t> </w:t>
      </w:r>
      <w:r>
        <w:rPr/>
        <w:t>собраниях</w:t>
      </w:r>
      <w:r>
        <w:rPr>
          <w:spacing w:val="80"/>
        </w:rPr>
        <w:t> </w:t>
      </w:r>
      <w:r>
        <w:rPr/>
        <w:t>акционеров»,</w:t>
      </w:r>
      <w:r>
        <w:rPr>
          <w:spacing w:val="80"/>
        </w:rPr>
        <w:t> </w:t>
      </w:r>
      <w:r>
        <w:rPr/>
        <w:t>утвержденного</w:t>
      </w:r>
      <w:r>
        <w:rPr>
          <w:spacing w:val="80"/>
        </w:rPr>
        <w:t> </w:t>
      </w:r>
      <w:r>
        <w:rPr/>
        <w:t>Банком</w:t>
      </w:r>
      <w:r>
        <w:rPr>
          <w:spacing w:val="80"/>
        </w:rPr>
        <w:t> </w:t>
      </w:r>
      <w:r>
        <w:rPr/>
        <w:t>России</w:t>
      </w:r>
      <w:r>
        <w:rPr>
          <w:spacing w:val="80"/>
        </w:rPr>
        <w:t> </w:t>
      </w:r>
      <w:r>
        <w:rPr/>
        <w:t>16.11.2018</w:t>
      </w:r>
      <w:r>
        <w:rPr>
          <w:spacing w:val="80"/>
        </w:rPr>
        <w:t> </w:t>
      </w:r>
      <w:r>
        <w:rPr/>
        <w:t>г.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660-П: 21 823 000 х 7 = 152 761 000.</w:t>
      </w:r>
    </w:p>
    <w:p>
      <w:pPr>
        <w:pStyle w:val="BodyText"/>
        <w:ind w:right="853"/>
        <w:jc w:val="both"/>
      </w:pPr>
      <w:r>
        <w:rPr/>
        <w:t>Число голосов, которыми обладали лица, принявшие участие в общем собрании, по данному вопросу повестки дня: 18 577 578 х 7 = 130 043 046.</w:t>
      </w:r>
    </w:p>
    <w:p>
      <w:pPr>
        <w:pStyle w:val="BodyText"/>
        <w:spacing w:before="1"/>
        <w:ind w:left="0"/>
      </w:pPr>
    </w:p>
    <w:p>
      <w:pPr>
        <w:spacing w:before="0" w:after="9"/>
        <w:ind w:left="829" w:right="0" w:firstLine="0"/>
        <w:jc w:val="left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кандидатурам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члены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ПАО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«Муссон»:</w:t>
      </w:r>
    </w:p>
    <w:tbl>
      <w:tblPr>
        <w:tblW w:w="0" w:type="auto"/>
        <w:jc w:val="left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3554"/>
      </w:tblGrid>
      <w:tr>
        <w:trPr>
          <w:trHeight w:val="270" w:hRule="atLeast"/>
        </w:trPr>
        <w:tc>
          <w:tcPr>
            <w:tcW w:w="4177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Цымбал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Сергей</w:t>
            </w:r>
            <w:r>
              <w:rPr>
                <w:i/>
                <w:spacing w:val="-2"/>
                <w:sz w:val="24"/>
              </w:rPr>
              <w:t> Владимирович</w:t>
            </w:r>
          </w:p>
        </w:tc>
        <w:tc>
          <w:tcPr>
            <w:tcW w:w="3554" w:type="dxa"/>
          </w:tcPr>
          <w:p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77" w:type="dxa"/>
          </w:tcPr>
          <w:p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Кожеватов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Игорь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Олегович</w:t>
            </w:r>
          </w:p>
        </w:tc>
        <w:tc>
          <w:tcPr>
            <w:tcW w:w="3554" w:type="dxa"/>
          </w:tcPr>
          <w:p>
            <w:pPr>
              <w:pStyle w:val="TableParagraph"/>
              <w:spacing w:line="255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Лапочкин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Андрей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Альбертович</w:t>
            </w:r>
          </w:p>
        </w:tc>
        <w:tc>
          <w:tcPr>
            <w:tcW w:w="3554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Митрофанов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Алексей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Иванович</w:t>
            </w:r>
          </w:p>
        </w:tc>
        <w:tc>
          <w:tcPr>
            <w:tcW w:w="3554" w:type="dxa"/>
          </w:tcPr>
          <w:p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- 18 567 </w:t>
            </w:r>
            <w:r>
              <w:rPr>
                <w:spacing w:val="-2"/>
                <w:sz w:val="24"/>
              </w:rPr>
              <w:t>534голосов</w:t>
            </w:r>
          </w:p>
        </w:tc>
      </w:tr>
      <w:tr>
        <w:trPr>
          <w:trHeight w:val="276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Плотка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Владимир </w:t>
            </w:r>
            <w:r>
              <w:rPr>
                <w:i/>
                <w:spacing w:val="-2"/>
                <w:sz w:val="24"/>
              </w:rPr>
              <w:t>Григорьевич</w:t>
            </w:r>
          </w:p>
        </w:tc>
        <w:tc>
          <w:tcPr>
            <w:tcW w:w="3554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- 18 591 534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Лазоренко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Светлана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Сергеевна</w:t>
            </w:r>
          </w:p>
        </w:tc>
        <w:tc>
          <w:tcPr>
            <w:tcW w:w="3554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- 18 588 534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1" w:hRule="atLeast"/>
        </w:trPr>
        <w:tc>
          <w:tcPr>
            <w:tcW w:w="4177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Бурцева Татьяна </w:t>
            </w:r>
            <w:r>
              <w:rPr>
                <w:i/>
                <w:spacing w:val="-2"/>
                <w:sz w:val="24"/>
              </w:rPr>
              <w:t>Владимировна</w:t>
            </w:r>
          </w:p>
        </w:tc>
        <w:tc>
          <w:tcPr>
            <w:tcW w:w="3554" w:type="dxa"/>
          </w:tcPr>
          <w:p>
            <w:pPr>
              <w:pStyle w:val="TableParagraph"/>
              <w:spacing w:line="25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- 18 567 </w:t>
            </w:r>
            <w:r>
              <w:rPr>
                <w:spacing w:val="-2"/>
                <w:sz w:val="24"/>
              </w:rPr>
              <w:t>534голосов</w:t>
            </w:r>
          </w:p>
        </w:tc>
      </w:tr>
    </w:tbl>
    <w:p>
      <w:pPr>
        <w:pStyle w:val="BodyText"/>
        <w:spacing w:before="2"/>
        <w:ind w:left="0"/>
        <w:rPr>
          <w:i/>
        </w:rPr>
      </w:pPr>
    </w:p>
    <w:p>
      <w:pPr>
        <w:pStyle w:val="BodyText"/>
        <w:ind w:left="829"/>
      </w:pPr>
      <w:r>
        <w:rPr/>
        <w:t>Всего </w:t>
      </w:r>
      <w:r>
        <w:rPr>
          <w:spacing w:val="-2"/>
        </w:rPr>
        <w:t>голосов:</w:t>
      </w:r>
    </w:p>
    <w:p>
      <w:pPr>
        <w:pStyle w:val="BodyText"/>
        <w:ind w:left="829"/>
      </w:pPr>
      <w:r>
        <w:rPr/>
        <w:t>«ЗА»</w:t>
      </w:r>
      <w:r>
        <w:rPr>
          <w:spacing w:val="-1"/>
        </w:rPr>
        <w:t> </w:t>
      </w:r>
      <w:r>
        <w:rPr/>
        <w:t>- 130 023 138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«ПРОТИВ» —</w:t>
      </w:r>
      <w:r>
        <w:rPr>
          <w:spacing w:val="-1"/>
        </w:rPr>
        <w:t> </w:t>
      </w:r>
      <w:r>
        <w:rPr/>
        <w:t>0</w:t>
      </w:r>
      <w:r>
        <w:rPr>
          <w:spacing w:val="59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908</w:t>
      </w:r>
      <w:r>
        <w:rPr>
          <w:spacing w:val="-2"/>
        </w:rPr>
        <w:t> 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9" w:right="3922"/>
      </w:pPr>
      <w:r>
        <w:rPr/>
        <w:t>Решение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четвертому</w:t>
      </w:r>
      <w:r>
        <w:rPr>
          <w:spacing w:val="-6"/>
        </w:rPr>
        <w:t> </w:t>
      </w:r>
      <w:r>
        <w:rPr/>
        <w:t>вопросу</w:t>
      </w:r>
      <w:r>
        <w:rPr>
          <w:spacing w:val="-7"/>
        </w:rPr>
        <w:t> </w:t>
      </w:r>
      <w:r>
        <w:rPr/>
        <w:t>повестки</w:t>
      </w:r>
      <w:r>
        <w:rPr>
          <w:spacing w:val="-8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pStyle w:val="Heading1"/>
        <w:numPr>
          <w:ilvl w:val="1"/>
          <w:numId w:val="6"/>
        </w:numPr>
        <w:tabs>
          <w:tab w:pos="1249" w:val="left" w:leader="none"/>
        </w:tabs>
        <w:spacing w:line="240" w:lineRule="auto" w:before="4" w:after="0"/>
        <w:ind w:left="1249" w:right="0" w:hanging="420"/>
        <w:jc w:val="left"/>
      </w:pPr>
      <w:r>
        <w:rPr/>
        <w:t>Избрать</w:t>
      </w:r>
      <w:r>
        <w:rPr>
          <w:spacing w:val="-1"/>
        </w:rPr>
        <w:t> </w:t>
      </w:r>
      <w:r>
        <w:rPr/>
        <w:t>членами</w:t>
      </w:r>
      <w:r>
        <w:rPr>
          <w:spacing w:val="28"/>
        </w:rPr>
        <w:t>  </w:t>
      </w:r>
      <w:r>
        <w:rPr/>
        <w:t>Наблюдательного</w:t>
      </w:r>
      <w:r>
        <w:rPr>
          <w:spacing w:val="-1"/>
        </w:rPr>
        <w:t> </w:t>
      </w:r>
      <w:r>
        <w:rPr/>
        <w:t>совета</w:t>
      </w:r>
      <w:r>
        <w:rPr>
          <w:spacing w:val="58"/>
        </w:rPr>
        <w:t> </w:t>
      </w:r>
      <w:r>
        <w:rPr/>
        <w:t>ПАО </w:t>
      </w:r>
      <w:r>
        <w:rPr>
          <w:spacing w:val="-2"/>
        </w:rPr>
        <w:t>«Муссон»:</w:t>
      </w:r>
    </w:p>
    <w:p>
      <w:pPr>
        <w:spacing w:before="39"/>
        <w:ind w:left="829" w:right="6262" w:firstLine="0"/>
        <w:jc w:val="left"/>
        <w:rPr>
          <w:i/>
          <w:sz w:val="24"/>
        </w:rPr>
      </w:pPr>
      <w:r>
        <w:rPr>
          <w:i/>
          <w:sz w:val="24"/>
        </w:rPr>
        <w:t>Цымбал Сергей Владимирович Кожеватов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Игорь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Олегович Лапочкин Андрей Альбертович Митрофанов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Алексей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Иванович Плотка Владимир Григорьевич Лазоренко Светлана Сергеевна Бурцева Татьяна </w:t>
      </w:r>
      <w:r>
        <w:rPr>
          <w:i/>
          <w:spacing w:val="-2"/>
          <w:sz w:val="24"/>
        </w:rPr>
        <w:t>Владимировна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829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пятому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line="276" w:lineRule="auto" w:before="81"/>
        <w:ind w:right="848"/>
        <w:jc w:val="both"/>
      </w:pPr>
      <w:r>
        <w:rPr/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spacing w:before="199"/>
        <w:ind w:right="851"/>
        <w:jc w:val="both"/>
      </w:pPr>
      <w:r>
        <w:rPr/>
        <w:t>В соответствии с п.6 ст.85</w:t>
      </w:r>
      <w:r>
        <w:rPr>
          <w:spacing w:val="40"/>
        </w:rPr>
        <w:t> </w:t>
      </w:r>
      <w:r>
        <w:rPr/>
        <w:t>ФЗ «Об акционерных обществах» не участвуют в голосовании 12782327 акций,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>
      <w:pPr>
        <w:pStyle w:val="BodyText"/>
        <w:ind w:left="0"/>
      </w:pPr>
    </w:p>
    <w:p>
      <w:pPr>
        <w:pStyle w:val="BodyText"/>
        <w:ind w:right="848"/>
        <w:jc w:val="both"/>
      </w:pPr>
      <w:r>
        <w:rPr/>
        <w:t>Число голосов, которыми обладали лица, включенные в список лиц, имеющих право на участие в собрании по данному вопросу – 21 823 000</w:t>
      </w:r>
    </w:p>
    <w:p>
      <w:pPr>
        <w:pStyle w:val="BodyText"/>
        <w:ind w:right="849"/>
        <w:jc w:val="both"/>
      </w:pPr>
      <w:r>
        <w:rPr/>
        <w:t>Число голосов, приходившихся на голосующие акции общества по данному вопросу</w:t>
      </w:r>
      <w:r>
        <w:rPr>
          <w:spacing w:val="40"/>
        </w:rPr>
        <w:t> </w:t>
      </w:r>
      <w:r>
        <w:rPr/>
        <w:t>повестки дня общего собрания, определенное с учетом положений п.4.24</w:t>
      </w:r>
      <w:r>
        <w:rPr>
          <w:spacing w:val="40"/>
        </w:rPr>
        <w:t> </w:t>
      </w:r>
      <w:r>
        <w:rPr/>
        <w:t>«Положения об общих</w:t>
      </w:r>
      <w:r>
        <w:rPr>
          <w:spacing w:val="70"/>
        </w:rPr>
        <w:t> </w:t>
      </w:r>
      <w:r>
        <w:rPr/>
        <w:t>собраниях</w:t>
      </w:r>
      <w:r>
        <w:rPr>
          <w:spacing w:val="70"/>
        </w:rPr>
        <w:t> </w:t>
      </w:r>
      <w:r>
        <w:rPr/>
        <w:t>акционеров»,</w:t>
      </w:r>
      <w:r>
        <w:rPr>
          <w:spacing w:val="69"/>
        </w:rPr>
        <w:t> </w:t>
      </w:r>
      <w:r>
        <w:rPr/>
        <w:t>утвержденного</w:t>
      </w:r>
      <w:r>
        <w:rPr>
          <w:spacing w:val="70"/>
        </w:rPr>
        <w:t> </w:t>
      </w:r>
      <w:r>
        <w:rPr/>
        <w:t>Банком</w:t>
      </w:r>
      <w:r>
        <w:rPr>
          <w:spacing w:val="70"/>
        </w:rPr>
        <w:t> </w:t>
      </w:r>
      <w:r>
        <w:rPr/>
        <w:t>России</w:t>
      </w:r>
      <w:r>
        <w:rPr>
          <w:spacing w:val="69"/>
        </w:rPr>
        <w:t> </w:t>
      </w:r>
      <w:r>
        <w:rPr/>
        <w:t>16.11.2018</w:t>
      </w:r>
      <w:r>
        <w:rPr>
          <w:spacing w:val="70"/>
        </w:rPr>
        <w:t> </w:t>
      </w:r>
      <w:r>
        <w:rPr/>
        <w:t>г.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660-П</w:t>
      </w:r>
      <w:r>
        <w:rPr>
          <w:spacing w:val="69"/>
        </w:rPr>
        <w:t> </w:t>
      </w:r>
      <w:r>
        <w:rPr/>
        <w:t>– 9 040 673</w:t>
      </w:r>
    </w:p>
    <w:p>
      <w:pPr>
        <w:pStyle w:val="BodyText"/>
        <w:ind w:right="853"/>
        <w:jc w:val="both"/>
      </w:pPr>
      <w:r>
        <w:rPr/>
        <w:t>Число голосов, которыми обладали лица, принявшие участие в общем собрании по данному вопросу – 5 795 251</w:t>
      </w:r>
    </w:p>
    <w:p>
      <w:pPr>
        <w:pStyle w:val="BodyText"/>
        <w:ind w:right="853"/>
        <w:jc w:val="both"/>
      </w:pPr>
      <w:r>
        <w:rPr/>
        <w:t>В счетную комиссию поступило</w:t>
      </w:r>
      <w:r>
        <w:rPr>
          <w:spacing w:val="40"/>
        </w:rPr>
        <w:t> </w:t>
      </w:r>
      <w:r>
        <w:rPr/>
        <w:t>бюллетеней 23 акционеров, обладающих в совокупности голосами – 5 793 251</w:t>
      </w:r>
    </w:p>
    <w:p>
      <w:pPr>
        <w:pStyle w:val="BodyText"/>
        <w:ind w:left="0"/>
      </w:pPr>
    </w:p>
    <w:p>
      <w:pPr>
        <w:pStyle w:val="BodyText"/>
      </w:pPr>
      <w:r>
        <w:rPr/>
        <w:t>При</w:t>
      </w:r>
      <w:r>
        <w:rPr>
          <w:spacing w:val="-5"/>
        </w:rPr>
        <w:t> </w:t>
      </w:r>
      <w:r>
        <w:rPr/>
        <w:t>подведении</w:t>
      </w:r>
      <w:r>
        <w:rPr>
          <w:spacing w:val="-3"/>
        </w:rPr>
        <w:t> </w:t>
      </w:r>
      <w:r>
        <w:rPr/>
        <w:t>итогов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№</w:t>
      </w:r>
      <w:r>
        <w:rPr>
          <w:spacing w:val="56"/>
        </w:rPr>
        <w:t> </w:t>
      </w:r>
      <w:r>
        <w:rPr/>
        <w:t>5</w:t>
      </w:r>
      <w:r>
        <w:rPr>
          <w:spacing w:val="-2"/>
        </w:rPr>
        <w:t> </w:t>
      </w:r>
      <w:r>
        <w:rPr/>
        <w:t>голоса</w:t>
      </w:r>
      <w:r>
        <w:rPr>
          <w:spacing w:val="-2"/>
        </w:rPr>
        <w:t> </w:t>
      </w:r>
      <w:r>
        <w:rPr/>
        <w:t>распределились</w:t>
      </w:r>
      <w:r>
        <w:rPr>
          <w:spacing w:val="-3"/>
        </w:rPr>
        <w:t> </w:t>
      </w:r>
      <w:r>
        <w:rPr/>
        <w:t>следующим</w:t>
      </w:r>
      <w:r>
        <w:rPr>
          <w:spacing w:val="-1"/>
        </w:rPr>
        <w:t> </w:t>
      </w:r>
      <w:r>
        <w:rPr>
          <w:spacing w:val="-2"/>
        </w:rPr>
        <w:t>образом:</w:t>
      </w:r>
    </w:p>
    <w:p>
      <w:pPr>
        <w:spacing w:before="0"/>
        <w:ind w:left="261" w:right="0" w:firstLine="0"/>
        <w:jc w:val="left"/>
        <w:rPr>
          <w:sz w:val="24"/>
        </w:rPr>
      </w:pPr>
      <w:r>
        <w:rPr>
          <w:i/>
          <w:sz w:val="24"/>
        </w:rPr>
        <w:t>Тареканова Людмила Владимировна </w:t>
      </w:r>
      <w:r>
        <w:rPr>
          <w:spacing w:val="-10"/>
          <w:sz w:val="24"/>
        </w:rPr>
        <w:t>–</w:t>
      </w:r>
    </w:p>
    <w:p>
      <w:pPr>
        <w:pStyle w:val="BodyText"/>
        <w:tabs>
          <w:tab w:pos="1431" w:val="left" w:leader="none"/>
        </w:tabs>
      </w:pPr>
      <w:r>
        <w:rPr/>
        <w:t>«ЗА»</w:t>
      </w:r>
      <w:r>
        <w:rPr>
          <w:spacing w:val="-2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 -</w:t>
      </w:r>
      <w:r>
        <w:rPr>
          <w:spacing w:val="14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200</w:t>
      </w:r>
      <w:r>
        <w:rPr>
          <w:spacing w:val="-1"/>
        </w:rPr>
        <w:t> </w:t>
      </w:r>
      <w:r>
        <w:rPr>
          <w:spacing w:val="-2"/>
        </w:rPr>
        <w:t>голосов</w:t>
      </w:r>
    </w:p>
    <w:p>
      <w:pPr>
        <w:pStyle w:val="BodyText"/>
        <w:spacing w:before="1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5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</w:t>
      </w:r>
    </w:p>
    <w:p>
      <w:pPr>
        <w:pStyle w:val="BodyText"/>
        <w:ind w:left="0"/>
      </w:pPr>
    </w:p>
    <w:p>
      <w:pPr>
        <w:spacing w:before="0"/>
        <w:ind w:left="261" w:right="0" w:firstLine="0"/>
        <w:jc w:val="left"/>
        <w:rPr>
          <w:sz w:val="24"/>
        </w:rPr>
      </w:pPr>
      <w:r>
        <w:rPr>
          <w:i/>
          <w:sz w:val="24"/>
        </w:rPr>
        <w:t>Ткаченко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Марк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Владимирович</w:t>
      </w:r>
      <w:r>
        <w:rPr>
          <w:i/>
          <w:spacing w:val="-2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BodyText"/>
        <w:tabs>
          <w:tab w:pos="1431" w:val="left" w:leader="none"/>
        </w:tabs>
      </w:pPr>
      <w:r>
        <w:rPr/>
        <w:t>«ЗА»</w:t>
      </w:r>
      <w:r>
        <w:rPr>
          <w:spacing w:val="-2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 -</w:t>
      </w:r>
      <w:r>
        <w:rPr>
          <w:spacing w:val="14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200</w:t>
      </w:r>
      <w:r>
        <w:rPr>
          <w:spacing w:val="-1"/>
        </w:rPr>
        <w:t> </w:t>
      </w:r>
      <w:r>
        <w:rPr>
          <w:spacing w:val="-2"/>
        </w:rPr>
        <w:t>голосов</w:t>
      </w:r>
    </w:p>
    <w:p>
      <w:pPr>
        <w:pStyle w:val="BodyText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5"/>
        </w:rPr>
        <w:t> </w:t>
      </w:r>
      <w:r>
        <w:rPr/>
        <w:t>недействительными»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</w:t>
      </w:r>
    </w:p>
    <w:p>
      <w:pPr>
        <w:pStyle w:val="BodyText"/>
        <w:ind w:left="0"/>
      </w:pPr>
    </w:p>
    <w:p>
      <w:pPr>
        <w:spacing w:before="0"/>
        <w:ind w:left="261" w:right="0" w:firstLine="0"/>
        <w:jc w:val="left"/>
        <w:rPr>
          <w:sz w:val="24"/>
        </w:rPr>
      </w:pPr>
      <w:r>
        <w:rPr>
          <w:i/>
          <w:sz w:val="24"/>
        </w:rPr>
        <w:t>Милан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Екатерина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Андреевна</w:t>
      </w:r>
      <w:r>
        <w:rPr>
          <w:i/>
          <w:spacing w:val="-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BodyText"/>
        <w:tabs>
          <w:tab w:pos="1431" w:val="left" w:leader="none"/>
        </w:tabs>
      </w:pPr>
      <w:r>
        <w:rPr/>
        <w:t>«ЗА»</w:t>
      </w:r>
      <w:r>
        <w:rPr>
          <w:spacing w:val="-2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 -</w:t>
      </w:r>
      <w:r>
        <w:rPr>
          <w:spacing w:val="14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200</w:t>
      </w:r>
      <w:r>
        <w:rPr>
          <w:spacing w:val="-1"/>
        </w:rPr>
        <w:t> </w:t>
      </w:r>
      <w:r>
        <w:rPr>
          <w:spacing w:val="-2"/>
        </w:rPr>
        <w:t>голосов</w:t>
      </w:r>
    </w:p>
    <w:p>
      <w:pPr>
        <w:pStyle w:val="BodyText"/>
        <w:spacing w:before="1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5"/>
        </w:rPr>
        <w:t> </w:t>
      </w:r>
      <w:r>
        <w:rPr/>
        <w:t>недействительными»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</w:t>
      </w:r>
    </w:p>
    <w:p>
      <w:pPr>
        <w:pStyle w:val="BodyText"/>
        <w:spacing w:before="240"/>
        <w:ind w:left="0"/>
      </w:pPr>
    </w:p>
    <w:p>
      <w:pPr>
        <w:pStyle w:val="BodyText"/>
        <w:ind w:left="829" w:right="3922"/>
      </w:pPr>
      <w:r>
        <w:rPr/>
        <w:t>Решение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пятому</w:t>
      </w:r>
      <w:r>
        <w:rPr>
          <w:spacing w:val="-5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8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pStyle w:val="Heading1"/>
        <w:numPr>
          <w:ilvl w:val="1"/>
          <w:numId w:val="8"/>
        </w:numPr>
        <w:tabs>
          <w:tab w:pos="1249" w:val="left" w:leader="none"/>
        </w:tabs>
        <w:spacing w:line="275" w:lineRule="exact" w:before="3" w:after="0"/>
        <w:ind w:left="1249" w:right="0" w:hanging="420"/>
        <w:jc w:val="left"/>
      </w:pPr>
      <w:r>
        <w:rPr/>
        <w:t>Избрать</w:t>
      </w:r>
      <w:r>
        <w:rPr>
          <w:spacing w:val="-3"/>
        </w:rPr>
        <w:t> </w:t>
      </w:r>
      <w:r>
        <w:rPr/>
        <w:t>Ревизионную</w:t>
      </w:r>
      <w:r>
        <w:rPr>
          <w:spacing w:val="-3"/>
        </w:rPr>
        <w:t> </w:t>
      </w:r>
      <w:r>
        <w:rPr/>
        <w:t>комиссию</w:t>
      </w:r>
      <w:r>
        <w:rPr>
          <w:spacing w:val="-3"/>
        </w:rPr>
        <w:t> </w:t>
      </w:r>
      <w:r>
        <w:rPr/>
        <w:t>ПАО</w:t>
      </w:r>
      <w:r>
        <w:rPr>
          <w:spacing w:val="-2"/>
        </w:rPr>
        <w:t> </w:t>
      </w:r>
      <w:r>
        <w:rPr/>
        <w:t>«Муссон»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составе:</w:t>
      </w:r>
    </w:p>
    <w:p>
      <w:pPr>
        <w:spacing w:before="0"/>
        <w:ind w:left="829" w:right="6252" w:firstLine="0"/>
        <w:jc w:val="left"/>
        <w:rPr>
          <w:i/>
          <w:sz w:val="24"/>
        </w:rPr>
      </w:pPr>
      <w:r>
        <w:rPr>
          <w:i/>
          <w:sz w:val="24"/>
        </w:rPr>
        <w:t>Тареканова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Людмила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Владимировна Ткаченко Марк Владимирович Милан Екатерина Андреевна</w:t>
      </w:r>
    </w:p>
    <w:p>
      <w:pPr>
        <w:spacing w:before="276"/>
        <w:ind w:left="829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шестому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80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spacing w:before="276"/>
        <w:ind w:left="829"/>
      </w:pPr>
      <w:r>
        <w:rPr/>
        <w:t>«ЗА»</w:t>
      </w:r>
      <w:r>
        <w:rPr>
          <w:spacing w:val="-1"/>
        </w:rPr>
        <w:t> </w:t>
      </w:r>
      <w:r>
        <w:rPr/>
        <w:t>- 18 572 578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«ПРОТИВ»</w:t>
      </w:r>
      <w:r>
        <w:rPr>
          <w:spacing w:val="-3"/>
        </w:rPr>
        <w:t> </w:t>
      </w:r>
      <w:r>
        <w:rPr/>
        <w:t>— 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000</w:t>
      </w:r>
      <w:r>
        <w:rPr>
          <w:spacing w:val="-2"/>
        </w:rPr>
        <w:t> 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949" w:right="4496" w:hanging="120"/>
        <w:jc w:val="both"/>
      </w:pPr>
      <w:r>
        <w:rPr/>
        <w:t>Решение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шестому</w:t>
      </w:r>
      <w:r>
        <w:rPr>
          <w:spacing w:val="-6"/>
        </w:rPr>
        <w:t> </w:t>
      </w:r>
      <w:r>
        <w:rPr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-7"/>
        </w:rPr>
        <w:t> </w:t>
      </w:r>
      <w:r>
        <w:rPr/>
        <w:t>дня</w:t>
      </w:r>
      <w:r>
        <w:rPr>
          <w:spacing w:val="-6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pStyle w:val="Heading1"/>
        <w:numPr>
          <w:ilvl w:val="1"/>
          <w:numId w:val="9"/>
        </w:numPr>
        <w:tabs>
          <w:tab w:pos="1490" w:val="left" w:leader="none"/>
        </w:tabs>
        <w:spacing w:line="240" w:lineRule="auto" w:before="3" w:after="0"/>
        <w:ind w:left="261" w:right="847" w:firstLine="567"/>
        <w:jc w:val="both"/>
      </w:pPr>
      <w:r>
        <w:rPr/>
        <w:t>Утвердить Аудитором ПАО «Муссон» общество с ограниченной ответственностью</w:t>
      </w:r>
      <w:r>
        <w:rPr>
          <w:spacing w:val="-6"/>
        </w:rPr>
        <w:t> </w:t>
      </w:r>
      <w:r>
        <w:rPr/>
        <w:t>«Аудиторская</w:t>
      </w:r>
      <w:r>
        <w:rPr>
          <w:spacing w:val="-4"/>
        </w:rPr>
        <w:t> </w:t>
      </w:r>
      <w:r>
        <w:rPr/>
        <w:t>фирма</w:t>
      </w:r>
      <w:r>
        <w:rPr>
          <w:spacing w:val="40"/>
        </w:rPr>
        <w:t> </w:t>
      </w:r>
      <w:r>
        <w:rPr/>
        <w:t>«ЛАУ»</w:t>
      </w:r>
      <w:r>
        <w:rPr>
          <w:spacing w:val="-5"/>
        </w:rPr>
        <w:t> </w:t>
      </w:r>
      <w:r>
        <w:rPr/>
        <w:t>(ОГРН</w:t>
      </w:r>
      <w:r>
        <w:rPr>
          <w:spacing w:val="-3"/>
        </w:rPr>
        <w:t> </w:t>
      </w:r>
      <w:r>
        <w:rPr/>
        <w:t>1149204036190,</w:t>
      </w:r>
      <w:r>
        <w:rPr>
          <w:spacing w:val="-5"/>
        </w:rPr>
        <w:t> </w:t>
      </w:r>
      <w:r>
        <w:rPr/>
        <w:t>ИНН</w:t>
      </w:r>
      <w:r>
        <w:rPr>
          <w:spacing w:val="-5"/>
        </w:rPr>
        <w:t> </w:t>
      </w:r>
      <w:r>
        <w:rPr/>
        <w:t>9204017506, адрес: 299011, г. Севастополь, ул. Новороссийская, д.44).</w:t>
      </w:r>
    </w:p>
    <w:p>
      <w:pPr>
        <w:spacing w:line="275" w:lineRule="exact" w:before="274"/>
        <w:ind w:left="829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седьмому</w:t>
      </w:r>
      <w:r>
        <w:rPr>
          <w:i/>
          <w:spacing w:val="55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9"/>
        <w:jc w:val="both"/>
      </w:pPr>
      <w:r>
        <w:rPr/>
        <w:t>«ЗА»</w:t>
      </w:r>
      <w:r>
        <w:rPr>
          <w:spacing w:val="-1"/>
        </w:rPr>
        <w:t> </w:t>
      </w:r>
      <w:r>
        <w:rPr/>
        <w:t>- 18 569 378 </w:t>
      </w:r>
      <w:r>
        <w:rPr>
          <w:spacing w:val="-2"/>
        </w:rPr>
        <w:t>голосов;</w:t>
      </w:r>
    </w:p>
    <w:p>
      <w:pPr>
        <w:pStyle w:val="BodyText"/>
        <w:ind w:left="829"/>
        <w:jc w:val="both"/>
      </w:pPr>
      <w:r>
        <w:rPr/>
        <w:t>«ПРОТИВ»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200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000</w:t>
      </w:r>
      <w:r>
        <w:rPr>
          <w:spacing w:val="-2"/>
        </w:rPr>
        <w:t> 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9" w:right="3922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седьмому</w:t>
      </w:r>
      <w:r>
        <w:rPr>
          <w:spacing w:val="40"/>
        </w:rPr>
        <w:t> </w:t>
      </w:r>
      <w:r>
        <w:rPr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-6"/>
        </w:rPr>
        <w:t> </w:t>
      </w:r>
      <w:r>
        <w:rPr/>
        <w:t>дня</w:t>
      </w:r>
      <w:r>
        <w:rPr>
          <w:spacing w:val="-5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pStyle w:val="Heading1"/>
        <w:numPr>
          <w:ilvl w:val="1"/>
          <w:numId w:val="12"/>
        </w:numPr>
        <w:tabs>
          <w:tab w:pos="768" w:val="left" w:leader="none"/>
        </w:tabs>
        <w:spacing w:line="240" w:lineRule="auto" w:before="3" w:after="0"/>
        <w:ind w:left="261" w:right="849" w:firstLine="0"/>
        <w:jc w:val="both"/>
      </w:pPr>
      <w:r>
        <w:rPr/>
        <w:t>В связи с истечением срока досрочно прекратить полномочия</w:t>
      </w:r>
      <w:r>
        <w:rPr>
          <w:spacing w:val="40"/>
        </w:rPr>
        <w:t> </w:t>
      </w:r>
      <w:r>
        <w:rPr/>
        <w:t>Генерального директора ПАО «Муссон» Плотка Владимира Григорьевича.</w:t>
      </w:r>
    </w:p>
    <w:p>
      <w:pPr>
        <w:pStyle w:val="BodyText"/>
        <w:spacing w:before="275"/>
        <w:ind w:left="0"/>
        <w:rPr>
          <w:b/>
        </w:rPr>
      </w:pPr>
    </w:p>
    <w:p>
      <w:pPr>
        <w:spacing w:line="275" w:lineRule="exact" w:before="0"/>
        <w:ind w:left="829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восьмому</w:t>
      </w:r>
      <w:r>
        <w:rPr>
          <w:i/>
          <w:spacing w:val="55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84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spacing w:before="275"/>
        <w:ind w:left="829"/>
        <w:jc w:val="both"/>
      </w:pPr>
      <w:r>
        <w:rPr/>
        <w:t>«ЗА»</w:t>
      </w:r>
      <w:r>
        <w:rPr>
          <w:spacing w:val="-1"/>
        </w:rPr>
        <w:t> </w:t>
      </w:r>
      <w:r>
        <w:rPr/>
        <w:t>- 18 572 578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«ПРОТИВ»</w:t>
      </w:r>
      <w:r>
        <w:rPr>
          <w:spacing w:val="-3"/>
        </w:rPr>
        <w:t> </w:t>
      </w:r>
      <w:r>
        <w:rPr/>
        <w:t>— 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9"/>
      </w:pPr>
      <w:r>
        <w:rPr/>
        <w:t>«ВОЗДЕРЖАЛИСЬ»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000</w:t>
      </w:r>
      <w:r>
        <w:rPr>
          <w:spacing w:val="-2"/>
        </w:rPr>
        <w:t> голосов;</w:t>
      </w:r>
    </w:p>
    <w:p>
      <w:pPr>
        <w:pStyle w:val="BodyText"/>
        <w:ind w:left="829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признанием</w:t>
      </w:r>
      <w:r>
        <w:rPr>
          <w:spacing w:val="-2"/>
        </w:rPr>
        <w:t> </w:t>
      </w:r>
      <w:r>
        <w:rPr/>
        <w:t>бюллетеней</w:t>
      </w:r>
      <w:r>
        <w:rPr>
          <w:spacing w:val="-4"/>
        </w:rPr>
        <w:t> </w:t>
      </w:r>
      <w:r>
        <w:rPr/>
        <w:t>недействительными»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9" w:right="4337"/>
        <w:jc w:val="both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восьмому</w:t>
      </w:r>
      <w:r>
        <w:rPr>
          <w:spacing w:val="40"/>
        </w:rPr>
        <w:t> </w:t>
      </w:r>
      <w:r>
        <w:rPr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-6"/>
        </w:rPr>
        <w:t> </w:t>
      </w:r>
      <w:r>
        <w:rPr/>
        <w:t>дня</w:t>
      </w:r>
      <w:r>
        <w:rPr>
          <w:spacing w:val="-5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3" w:after="0"/>
        <w:ind w:left="769" w:right="0" w:hanging="508"/>
        <w:jc w:val="both"/>
        <w:rPr>
          <w:b/>
          <w:sz w:val="24"/>
        </w:rPr>
      </w:pPr>
      <w:r>
        <w:rPr>
          <w:b/>
          <w:sz w:val="24"/>
        </w:rPr>
        <w:t>Избрать</w:t>
      </w:r>
      <w:r>
        <w:rPr>
          <w:b/>
          <w:spacing w:val="53"/>
          <w:w w:val="150"/>
          <w:sz w:val="24"/>
        </w:rPr>
        <w:t> </w:t>
      </w:r>
      <w:r>
        <w:rPr>
          <w:b/>
          <w:sz w:val="24"/>
        </w:rPr>
        <w:t>исполнительном</w:t>
      </w:r>
      <w:r>
        <w:rPr>
          <w:b/>
          <w:spacing w:val="52"/>
          <w:w w:val="150"/>
          <w:sz w:val="24"/>
        </w:rPr>
        <w:t> </w:t>
      </w:r>
      <w:r>
        <w:rPr>
          <w:b/>
          <w:sz w:val="24"/>
        </w:rPr>
        <w:t>органом</w:t>
      </w:r>
      <w:r>
        <w:rPr>
          <w:b/>
          <w:spacing w:val="53"/>
          <w:w w:val="150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54"/>
          <w:w w:val="15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4"/>
          <w:w w:val="150"/>
          <w:sz w:val="24"/>
        </w:rPr>
        <w:t> </w:t>
      </w:r>
      <w:r>
        <w:rPr>
          <w:b/>
          <w:sz w:val="24"/>
        </w:rPr>
        <w:t>генеральным</w:t>
      </w:r>
      <w:r>
        <w:rPr>
          <w:b/>
          <w:spacing w:val="52"/>
          <w:w w:val="150"/>
          <w:sz w:val="24"/>
        </w:rPr>
        <w:t> </w:t>
      </w:r>
      <w:r>
        <w:rPr>
          <w:b/>
          <w:sz w:val="24"/>
        </w:rPr>
        <w:t>директором</w:t>
      </w:r>
      <w:r>
        <w:rPr>
          <w:b/>
          <w:spacing w:val="53"/>
          <w:w w:val="150"/>
          <w:sz w:val="24"/>
        </w:rPr>
        <w:t> </w:t>
      </w:r>
      <w:r>
        <w:rPr>
          <w:b/>
          <w:spacing w:val="-5"/>
          <w:sz w:val="24"/>
        </w:rPr>
        <w:t>ПАО</w:t>
      </w:r>
    </w:p>
    <w:p>
      <w:pPr>
        <w:spacing w:before="0"/>
        <w:ind w:left="261" w:right="849" w:firstLine="0"/>
        <w:jc w:val="both"/>
        <w:rPr>
          <w:b/>
          <w:sz w:val="24"/>
        </w:rPr>
      </w:pPr>
      <w:r>
        <w:rPr>
          <w:b/>
          <w:sz w:val="24"/>
        </w:rPr>
        <w:t>«Муссон» Плотка Владимира Григорьевича сроком на 5 лет. Уполномочить председателя Наблюдательного совета подписать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контракт с Генеральным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директором.</w:t>
      </w:r>
    </w:p>
    <w:p>
      <w:pPr>
        <w:spacing w:after="0"/>
        <w:jc w:val="both"/>
        <w:rPr>
          <w:b/>
          <w:sz w:val="24"/>
        </w:rPr>
        <w:sectPr>
          <w:pgSz w:w="12240" w:h="15840"/>
          <w:pgMar w:header="384" w:footer="0" w:top="1260" w:bottom="280" w:left="1440" w:right="0"/>
        </w:sectPr>
      </w:pPr>
    </w:p>
    <w:p>
      <w:pPr>
        <w:pStyle w:val="BodyText"/>
        <w:spacing w:before="2"/>
        <w:ind w:left="0"/>
        <w:rPr>
          <w:b/>
          <w:sz w:val="7"/>
        </w:rPr>
      </w:pPr>
    </w:p>
    <w:p>
      <w:pPr>
        <w:pStyle w:val="BodyText"/>
        <w:ind w:left="829"/>
        <w:rPr>
          <w:sz w:val="20"/>
        </w:rPr>
      </w:pPr>
      <w:r>
        <w:rPr>
          <w:sz w:val="20"/>
        </w:rPr>
        <w:drawing>
          <wp:inline distT="0" distB="0" distL="0" distR="0">
            <wp:extent cx="6141054" cy="86813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054" cy="86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header="384" w:footer="0" w:top="126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7078218</wp:posOffset>
              </wp:positionH>
              <wp:positionV relativeFrom="page">
                <wp:posOffset>230949</wp:posOffset>
              </wp:positionV>
              <wp:extent cx="20574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340027pt;margin-top:18.184999pt;width:16.2pt;height:13pt;mso-position-horizontal-relative:page;mso-position-vertical-relative:page;z-index:-1596160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7"/>
      <w:numFmt w:val="decimal"/>
      <w:lvlText w:val="%1"/>
      <w:lvlJc w:val="left"/>
      <w:pPr>
        <w:ind w:left="261" w:hanging="5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8" w:hanging="5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5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6" w:hanging="5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5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4" w:hanging="5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5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5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ind w:left="261" w:hanging="312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5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1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6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7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3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7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ind w:left="261" w:hanging="508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5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8" w:hanging="5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5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6" w:hanging="5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5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4" w:hanging="5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5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50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ind w:left="1069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6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2" w:hanging="6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4" w:hanging="6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6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8" w:hanging="6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6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3" w:hanging="6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5" w:hanging="66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1069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4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8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5" w:hanging="4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969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4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8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2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6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4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8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14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261" w:hanging="27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4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8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1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3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5" w:hanging="4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61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8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6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4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15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9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2" w:hanging="4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4" w:hanging="4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4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8" w:hanging="4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4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3" w:hanging="4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5" w:hanging="42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61" w:hanging="141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8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6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4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1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61" w:hanging="2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4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4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8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1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3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5" w:hanging="42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0" w:hanging="5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3" w:hanging="5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5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3" w:hanging="5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5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0" w:hanging="5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509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61" w:firstLine="56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61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sevastopol.su/news/replika-chinovniki-hotyat-ostavit-sevastopolcev-bez-tepla" TargetMode="Externa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dcterms:created xsi:type="dcterms:W3CDTF">2025-04-21T08:41:32Z</dcterms:created>
  <dcterms:modified xsi:type="dcterms:W3CDTF">2025-04-21T08:41:32Z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