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AFFE" w14:textId="77777777" w:rsidR="007D5C1F" w:rsidRDefault="00537FEE">
      <w:pPr>
        <w:spacing w:after="26" w:line="259" w:lineRule="auto"/>
        <w:ind w:left="433" w:hanging="10"/>
        <w:jc w:val="center"/>
      </w:pPr>
      <w:r>
        <w:rPr>
          <w:b/>
        </w:rPr>
        <w:t xml:space="preserve"> ПРОТОКОЛ 21 </w:t>
      </w:r>
    </w:p>
    <w:p w14:paraId="3D888FFF" w14:textId="77777777" w:rsidR="007D5C1F" w:rsidRDefault="00537FEE">
      <w:pPr>
        <w:spacing w:after="25" w:line="259" w:lineRule="auto"/>
        <w:ind w:left="2847" w:hanging="10"/>
        <w:jc w:val="left"/>
      </w:pPr>
      <w:r>
        <w:rPr>
          <w:b/>
        </w:rPr>
        <w:t xml:space="preserve">Внеочередного общего собрания акционеров  </w:t>
      </w:r>
    </w:p>
    <w:p w14:paraId="3B08F2B1" w14:textId="77777777" w:rsidR="007D5C1F" w:rsidRDefault="00537FEE">
      <w:pPr>
        <w:spacing w:after="0" w:line="259" w:lineRule="auto"/>
        <w:ind w:left="433" w:right="3" w:hanging="10"/>
        <w:jc w:val="center"/>
      </w:pPr>
      <w:r>
        <w:rPr>
          <w:b/>
        </w:rPr>
        <w:t xml:space="preserve">Акционерного общества «Муссон» </w:t>
      </w:r>
    </w:p>
    <w:p w14:paraId="61534DF6" w14:textId="77777777" w:rsidR="007D5C1F" w:rsidRDefault="00537FEE">
      <w:pPr>
        <w:spacing w:after="17" w:line="259" w:lineRule="auto"/>
        <w:ind w:left="480" w:firstLine="0"/>
        <w:jc w:val="center"/>
      </w:pPr>
      <w:r>
        <w:rPr>
          <w:b/>
        </w:rPr>
        <w:t xml:space="preserve"> </w:t>
      </w:r>
    </w:p>
    <w:p w14:paraId="53E2B227" w14:textId="77777777" w:rsidR="007D5C1F" w:rsidRDefault="00537FEE">
      <w:pPr>
        <w:tabs>
          <w:tab w:val="center" w:pos="750"/>
          <w:tab w:val="center" w:pos="2004"/>
          <w:tab w:val="center" w:pos="3413"/>
          <w:tab w:val="center" w:pos="6818"/>
        </w:tabs>
        <w:spacing w:after="4" w:line="268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Место </w:t>
      </w:r>
      <w:r>
        <w:tab/>
        <w:t xml:space="preserve">нахождения </w:t>
      </w:r>
      <w:r>
        <w:tab/>
        <w:t xml:space="preserve">общества </w:t>
      </w:r>
      <w:r>
        <w:tab/>
        <w:t xml:space="preserve">- </w:t>
      </w:r>
      <w:r>
        <w:rPr>
          <w:i/>
        </w:rPr>
        <w:t xml:space="preserve">Российская Федерация, 299053, г. Севастополь, </w:t>
      </w:r>
    </w:p>
    <w:tbl>
      <w:tblPr>
        <w:tblStyle w:val="TableGrid"/>
        <w:tblW w:w="9693" w:type="dxa"/>
        <w:tblInd w:w="42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81"/>
        <w:gridCol w:w="5912"/>
      </w:tblGrid>
      <w:tr w:rsidR="007D5C1F" w14:paraId="6F8EE9BB" w14:textId="77777777">
        <w:trPr>
          <w:trHeight w:val="1370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14:paraId="3AD96F90" w14:textId="77777777" w:rsidR="007D5C1F" w:rsidRDefault="00537FEE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ул.Вакуленчука, 29/10. </w:t>
            </w:r>
          </w:p>
          <w:p w14:paraId="4299C8A5" w14:textId="77777777" w:rsidR="007D5C1F" w:rsidRDefault="00537FEE">
            <w:pPr>
              <w:spacing w:after="15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14:paraId="20B339E9" w14:textId="77777777" w:rsidR="007D5C1F" w:rsidRDefault="00537FEE">
            <w:pPr>
              <w:spacing w:after="0" w:line="271" w:lineRule="auto"/>
              <w:ind w:left="0" w:right="208" w:firstLine="0"/>
              <w:jc w:val="left"/>
            </w:pPr>
            <w:r>
              <w:t xml:space="preserve">Адрес общества - </w:t>
            </w:r>
            <w:r>
              <w:rPr>
                <w:i/>
              </w:rPr>
              <w:t xml:space="preserve">  ул.Вакуленчука, 29/10. </w:t>
            </w:r>
          </w:p>
          <w:p w14:paraId="16C15C90" w14:textId="77777777" w:rsidR="007D5C1F" w:rsidRDefault="00537FE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</w:tcPr>
          <w:p w14:paraId="1308CDA4" w14:textId="77777777" w:rsidR="007D5C1F" w:rsidRDefault="00537FEE">
            <w:pPr>
              <w:spacing w:after="0" w:line="259" w:lineRule="auto"/>
              <w:ind w:left="295" w:firstLine="0"/>
              <w:jc w:val="left"/>
            </w:pPr>
            <w:r>
              <w:rPr>
                <w:i/>
              </w:rPr>
              <w:t xml:space="preserve"> </w:t>
            </w:r>
          </w:p>
          <w:p w14:paraId="53C5D170" w14:textId="77777777" w:rsidR="007D5C1F" w:rsidRDefault="00537FEE">
            <w:pPr>
              <w:spacing w:after="21" w:line="259" w:lineRule="auto"/>
              <w:ind w:left="295" w:firstLine="0"/>
              <w:jc w:val="left"/>
            </w:pPr>
            <w:r>
              <w:rPr>
                <w:i/>
              </w:rPr>
              <w:t xml:space="preserve"> </w:t>
            </w:r>
          </w:p>
          <w:p w14:paraId="67008CC1" w14:textId="77777777" w:rsidR="007D5C1F" w:rsidRDefault="00537FEE">
            <w:pPr>
              <w:spacing w:after="0" w:line="259" w:lineRule="auto"/>
              <w:ind w:left="295" w:firstLine="0"/>
              <w:jc w:val="left"/>
            </w:pPr>
            <w:r>
              <w:rPr>
                <w:i/>
              </w:rPr>
              <w:t xml:space="preserve">Российская Федерация, 299053, г. Севастополь, </w:t>
            </w:r>
          </w:p>
          <w:p w14:paraId="1B24A481" w14:textId="77777777" w:rsidR="007D5C1F" w:rsidRDefault="00537FEE">
            <w:pPr>
              <w:spacing w:after="14" w:line="259" w:lineRule="auto"/>
              <w:ind w:left="295" w:firstLine="0"/>
              <w:jc w:val="left"/>
            </w:pPr>
            <w:r>
              <w:t xml:space="preserve"> </w:t>
            </w:r>
          </w:p>
          <w:p w14:paraId="67C79AEA" w14:textId="77777777" w:rsidR="007D5C1F" w:rsidRDefault="00537FEE">
            <w:pPr>
              <w:spacing w:after="0" w:line="259" w:lineRule="auto"/>
              <w:ind w:left="295" w:firstLine="0"/>
              <w:jc w:val="left"/>
            </w:pPr>
            <w:r>
              <w:t>Дата проведения общего собрания: 25 февраля 2021 г.</w:t>
            </w:r>
            <w:r>
              <w:rPr>
                <w:b/>
              </w:rPr>
              <w:t xml:space="preserve"> </w:t>
            </w:r>
          </w:p>
        </w:tc>
      </w:tr>
    </w:tbl>
    <w:p w14:paraId="58A9AC42" w14:textId="77777777" w:rsidR="007D5C1F" w:rsidRDefault="00537FEE">
      <w:pPr>
        <w:spacing w:after="16" w:line="259" w:lineRule="auto"/>
        <w:ind w:firstLine="0"/>
        <w:jc w:val="left"/>
      </w:pPr>
      <w:r>
        <w:t xml:space="preserve"> </w:t>
      </w:r>
    </w:p>
    <w:p w14:paraId="00424D9A" w14:textId="77777777" w:rsidR="007D5C1F" w:rsidRDefault="00537FEE">
      <w:pPr>
        <w:ind w:firstLine="0"/>
      </w:pPr>
      <w:r>
        <w:t xml:space="preserve">время начала общего собрания акционеров - 10-00 время окончания общего собрания акционеров – 10-20 </w:t>
      </w:r>
    </w:p>
    <w:p w14:paraId="0AA7B676" w14:textId="77777777" w:rsidR="007D5C1F" w:rsidRDefault="00537FEE">
      <w:pPr>
        <w:spacing w:after="22" w:line="259" w:lineRule="auto"/>
        <w:ind w:firstLine="0"/>
        <w:jc w:val="left"/>
      </w:pPr>
      <w:r>
        <w:rPr>
          <w:b/>
        </w:rPr>
        <w:t xml:space="preserve"> </w:t>
      </w:r>
    </w:p>
    <w:p w14:paraId="5F0F721B" w14:textId="77777777" w:rsidR="007D5C1F" w:rsidRDefault="00537FEE">
      <w:pPr>
        <w:ind w:left="1133" w:right="197" w:firstLine="0"/>
      </w:pPr>
      <w:r>
        <w:t>Вид общего собрания акционеров (далее по тексту Собрание) – внеочередное</w:t>
      </w:r>
      <w:r>
        <w:rPr>
          <w:i/>
        </w:rPr>
        <w:t xml:space="preserve">. </w:t>
      </w:r>
      <w:r>
        <w:t xml:space="preserve">Форма проведения общего собрания - </w:t>
      </w:r>
      <w:r>
        <w:rPr>
          <w:i/>
        </w:rPr>
        <w:t>собрание (совместное присутствие).</w:t>
      </w:r>
      <w:r>
        <w:t xml:space="preserve"> </w:t>
      </w:r>
    </w:p>
    <w:p w14:paraId="6E996896" w14:textId="77777777" w:rsidR="007D5C1F" w:rsidRDefault="00537FEE">
      <w:pPr>
        <w:spacing w:after="18" w:line="259" w:lineRule="auto"/>
        <w:ind w:left="1133" w:firstLine="0"/>
        <w:jc w:val="left"/>
      </w:pPr>
      <w:r>
        <w:t xml:space="preserve"> </w:t>
      </w:r>
    </w:p>
    <w:p w14:paraId="0E4E3DE7" w14:textId="77777777" w:rsidR="007D5C1F" w:rsidRDefault="00537FEE">
      <w:pPr>
        <w:tabs>
          <w:tab w:val="center" w:pos="1458"/>
          <w:tab w:val="center" w:pos="2644"/>
          <w:tab w:val="center" w:pos="3881"/>
          <w:tab w:val="center" w:pos="5026"/>
          <w:tab w:val="center" w:pos="6502"/>
          <w:tab w:val="center" w:pos="7532"/>
          <w:tab w:val="center" w:pos="8184"/>
          <w:tab w:val="center" w:pos="9250"/>
          <w:tab w:val="right" w:pos="10117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Место </w:t>
      </w:r>
      <w:r>
        <w:tab/>
        <w:t xml:space="preserve">проведения </w:t>
      </w:r>
      <w:r>
        <w:tab/>
        <w:t xml:space="preserve">общего </w:t>
      </w:r>
      <w:r>
        <w:tab/>
        <w:t xml:space="preserve">собрания, </w:t>
      </w:r>
      <w:r>
        <w:tab/>
        <w:t xml:space="preserve">проведенного </w:t>
      </w:r>
      <w:r>
        <w:tab/>
        <w:t xml:space="preserve">в </w:t>
      </w:r>
      <w:r>
        <w:tab/>
        <w:t xml:space="preserve">форме </w:t>
      </w:r>
      <w:r>
        <w:tab/>
        <w:t xml:space="preserve">собрания </w:t>
      </w:r>
      <w:r>
        <w:tab/>
        <w:t xml:space="preserve">–               </w:t>
      </w:r>
    </w:p>
    <w:p w14:paraId="6AA980AF" w14:textId="77777777" w:rsidR="007D5C1F" w:rsidRDefault="00537FEE">
      <w:pPr>
        <w:spacing w:after="4" w:line="268" w:lineRule="auto"/>
        <w:ind w:left="420" w:hanging="10"/>
        <w:jc w:val="left"/>
      </w:pPr>
      <w:r>
        <w:rPr>
          <w:i/>
        </w:rPr>
        <w:t xml:space="preserve">г. Севастополь, ул. Вакуленчука, 29, корпус 5, зал Спорткомплекса «Муссон». </w:t>
      </w:r>
    </w:p>
    <w:p w14:paraId="03BABB81" w14:textId="77777777" w:rsidR="007D5C1F" w:rsidRDefault="00537FEE">
      <w:pPr>
        <w:spacing w:after="0" w:line="259" w:lineRule="auto"/>
        <w:ind w:left="1133" w:firstLine="0"/>
        <w:jc w:val="left"/>
      </w:pPr>
      <w:r>
        <w:rPr>
          <w:i/>
        </w:rPr>
        <w:t xml:space="preserve"> </w:t>
      </w:r>
    </w:p>
    <w:p w14:paraId="2DB7F5FE" w14:textId="77777777" w:rsidR="007D5C1F" w:rsidRDefault="00537FEE">
      <w:pPr>
        <w:ind w:left="410" w:firstLine="708"/>
      </w:pPr>
      <w:r>
        <w:t xml:space="preserve">Время начала регистрации участников Собрания, имевших право на участие в Собрании – </w:t>
      </w:r>
      <w:r>
        <w:rPr>
          <w:i/>
        </w:rPr>
        <w:t>9-00</w:t>
      </w:r>
      <w:r>
        <w:t xml:space="preserve"> </w:t>
      </w:r>
      <w:r>
        <w:t xml:space="preserve">Время окончания регистрации участников Собрания, имевших право на участие в </w:t>
      </w:r>
    </w:p>
    <w:p w14:paraId="0564D89C" w14:textId="77777777" w:rsidR="007D5C1F" w:rsidRDefault="00537FEE">
      <w:pPr>
        <w:ind w:left="410" w:firstLine="0"/>
      </w:pPr>
      <w:r>
        <w:t xml:space="preserve">Собрании </w:t>
      </w:r>
      <w:r>
        <w:rPr>
          <w:i/>
        </w:rPr>
        <w:t>– 10-15</w:t>
      </w:r>
      <w:r>
        <w:rPr>
          <w:i/>
          <w:color w:val="FF0000"/>
        </w:rPr>
        <w:t xml:space="preserve"> </w:t>
      </w:r>
    </w:p>
    <w:p w14:paraId="08D68927" w14:textId="77777777" w:rsidR="007D5C1F" w:rsidRDefault="00537FEE">
      <w:pPr>
        <w:spacing w:after="13" w:line="259" w:lineRule="auto"/>
        <w:ind w:left="1133" w:firstLine="0"/>
        <w:jc w:val="left"/>
      </w:pPr>
      <w:r>
        <w:rPr>
          <w:i/>
        </w:rPr>
        <w:t xml:space="preserve"> </w:t>
      </w:r>
    </w:p>
    <w:p w14:paraId="295864A7" w14:textId="77777777" w:rsidR="007D5C1F" w:rsidRDefault="00537FEE">
      <w:pPr>
        <w:ind w:left="1133" w:firstLine="0"/>
      </w:pPr>
      <w:r>
        <w:t xml:space="preserve">Время открытия Собрания </w:t>
      </w:r>
      <w:r>
        <w:rPr>
          <w:i/>
        </w:rPr>
        <w:t xml:space="preserve">- 10-00 </w:t>
      </w:r>
    </w:p>
    <w:p w14:paraId="3F1A1915" w14:textId="77777777" w:rsidR="007D5C1F" w:rsidRDefault="00537FEE">
      <w:pPr>
        <w:ind w:left="1133" w:firstLine="0"/>
      </w:pPr>
      <w:r>
        <w:t xml:space="preserve">Время закрытия Собрания </w:t>
      </w:r>
      <w:r>
        <w:rPr>
          <w:i/>
        </w:rPr>
        <w:t>– 10-20</w:t>
      </w:r>
      <w:r>
        <w:rPr>
          <w:i/>
          <w:color w:val="FF0000"/>
        </w:rPr>
        <w:t xml:space="preserve"> </w:t>
      </w:r>
    </w:p>
    <w:p w14:paraId="6741203B" w14:textId="77777777" w:rsidR="007D5C1F" w:rsidRDefault="00537FEE">
      <w:pPr>
        <w:spacing w:after="22" w:line="259" w:lineRule="auto"/>
        <w:ind w:left="1133" w:firstLine="0"/>
        <w:jc w:val="left"/>
      </w:pPr>
      <w:r>
        <w:rPr>
          <w:i/>
          <w:color w:val="FF0000"/>
        </w:rPr>
        <w:t xml:space="preserve"> </w:t>
      </w:r>
    </w:p>
    <w:p w14:paraId="487E5CF6" w14:textId="77777777" w:rsidR="007D5C1F" w:rsidRDefault="00537FEE">
      <w:pPr>
        <w:ind w:left="410" w:firstLine="708"/>
      </w:pPr>
      <w:r>
        <w:t xml:space="preserve">Подсчет голосов по вопросам повестки дня осуществлен после закрытия Общего собрания   АО «КРЦ» </w:t>
      </w:r>
    </w:p>
    <w:p w14:paraId="32C127EE" w14:textId="77777777" w:rsidR="007D5C1F" w:rsidRDefault="00537FEE">
      <w:pPr>
        <w:spacing w:after="24" w:line="259" w:lineRule="auto"/>
        <w:ind w:left="425" w:firstLine="0"/>
        <w:jc w:val="left"/>
      </w:pPr>
      <w:r>
        <w:t xml:space="preserve"> </w:t>
      </w:r>
    </w:p>
    <w:p w14:paraId="372591C7" w14:textId="77777777" w:rsidR="007D5C1F" w:rsidRDefault="00537FEE">
      <w:pPr>
        <w:spacing w:after="0" w:line="259" w:lineRule="auto"/>
        <w:ind w:left="433" w:right="2" w:hanging="10"/>
        <w:jc w:val="center"/>
      </w:pPr>
      <w:r>
        <w:rPr>
          <w:b/>
        </w:rPr>
        <w:t xml:space="preserve">Повестка дня Собрания: </w:t>
      </w:r>
    </w:p>
    <w:p w14:paraId="3756619A" w14:textId="77777777" w:rsidR="007D5C1F" w:rsidRDefault="00537FEE">
      <w:pPr>
        <w:spacing w:after="23" w:line="259" w:lineRule="auto"/>
        <w:ind w:left="480" w:firstLine="0"/>
        <w:jc w:val="center"/>
      </w:pPr>
      <w:r>
        <w:rPr>
          <w:b/>
        </w:rPr>
        <w:t xml:space="preserve"> </w:t>
      </w:r>
    </w:p>
    <w:p w14:paraId="07EB106A" w14:textId="77777777" w:rsidR="007D5C1F" w:rsidRDefault="00537FEE">
      <w:pPr>
        <w:spacing w:after="0" w:line="259" w:lineRule="auto"/>
        <w:ind w:left="420" w:hanging="10"/>
        <w:jc w:val="left"/>
      </w:pPr>
      <w:r>
        <w:rPr>
          <w:b/>
        </w:rPr>
        <w:t xml:space="preserve">1.  Утверждение Аудитора Общества. </w:t>
      </w:r>
    </w:p>
    <w:p w14:paraId="5FE16036" w14:textId="77777777" w:rsidR="007D5C1F" w:rsidRDefault="00537FEE">
      <w:pPr>
        <w:spacing w:after="21" w:line="259" w:lineRule="auto"/>
        <w:ind w:left="425" w:firstLine="0"/>
        <w:jc w:val="left"/>
      </w:pPr>
      <w:r>
        <w:rPr>
          <w:b/>
        </w:rPr>
        <w:t xml:space="preserve"> </w:t>
      </w:r>
    </w:p>
    <w:p w14:paraId="6434F02D" w14:textId="77777777" w:rsidR="007D5C1F" w:rsidRDefault="00537FEE">
      <w:pPr>
        <w:ind w:left="410"/>
      </w:pPr>
      <w:r>
        <w:t>Дата определения (фиксации) лиц, имевших право на участие в общем собрании -</w:t>
      </w:r>
      <w:r>
        <w:rPr>
          <w:i/>
        </w:rPr>
        <w:t xml:space="preserve"> 01 февраля 2021 года</w:t>
      </w:r>
      <w:r>
        <w:t>.</w:t>
      </w:r>
      <w:r>
        <w:rPr>
          <w:color w:val="FF0000"/>
        </w:rPr>
        <w:t xml:space="preserve"> </w:t>
      </w:r>
      <w:r>
        <w:t xml:space="preserve"> </w:t>
      </w:r>
    </w:p>
    <w:p w14:paraId="5DEED227" w14:textId="77777777" w:rsidR="007D5C1F" w:rsidRDefault="00537FEE">
      <w:pPr>
        <w:spacing w:after="0" w:line="257" w:lineRule="auto"/>
        <w:ind w:left="425" w:right="3" w:firstLine="566"/>
      </w:pPr>
      <w:r>
        <w:t>В перечень включено 1415</w:t>
      </w:r>
      <w:r>
        <w:rPr>
          <w:i/>
        </w:rPr>
        <w:t xml:space="preserve"> акционеров, </w:t>
      </w:r>
      <w:r>
        <w:rPr>
          <w:sz w:val="22"/>
        </w:rPr>
        <w:t>обладающих в совокупности 21823000 (двадцать один миллион восемьсот двадцать три тысячи) акциями Общества, из них обыкновенных 21823000  (двадцать один миллион восемьсот двадцать три тысячи)  и привилегированных 0 (ноль) акций.</w:t>
      </w:r>
      <w:r>
        <w:t xml:space="preserve">  </w:t>
      </w:r>
    </w:p>
    <w:p w14:paraId="2E00F9E9" w14:textId="77777777" w:rsidR="007D5C1F" w:rsidRDefault="00537FEE">
      <w:pPr>
        <w:ind w:left="410"/>
      </w:pPr>
      <w:r>
        <w:t xml:space="preserve">Почтовый адрес, по которому направлялись заполненные бюллетени для голосования: </w:t>
      </w:r>
      <w:r>
        <w:rPr>
          <w:i/>
        </w:rPr>
        <w:t>Российская Федерация</w:t>
      </w:r>
      <w:r>
        <w:t xml:space="preserve">, </w:t>
      </w:r>
      <w:r>
        <w:rPr>
          <w:i/>
        </w:rPr>
        <w:t>299053, г. Севастополь, ул. Вакуленчука, 29/10</w:t>
      </w:r>
      <w:r>
        <w:t xml:space="preserve">. </w:t>
      </w:r>
    </w:p>
    <w:p w14:paraId="76802E04" w14:textId="77777777" w:rsidR="007D5C1F" w:rsidRDefault="00537FEE">
      <w:pPr>
        <w:spacing w:after="17" w:line="259" w:lineRule="auto"/>
        <w:ind w:left="991" w:firstLine="0"/>
        <w:jc w:val="left"/>
      </w:pPr>
      <w:r>
        <w:t xml:space="preserve">      </w:t>
      </w:r>
    </w:p>
    <w:p w14:paraId="2E724F82" w14:textId="77777777" w:rsidR="007D5C1F" w:rsidRDefault="00537FEE">
      <w:pPr>
        <w:ind w:left="410"/>
      </w:pPr>
      <w:r>
        <w:lastRenderedPageBreak/>
        <w:t>На момент окончания регистрации (10 часов 15 минут) зарегистрировано 40 акционеров и их уполномоченных представителей, обладающих в совокупности 18 636 318</w:t>
      </w:r>
      <w:r>
        <w:rPr>
          <w:rFonts w:ascii="Calibri" w:eastAsia="Calibri" w:hAnsi="Calibri" w:cs="Calibri"/>
          <w:sz w:val="22"/>
        </w:rPr>
        <w:t xml:space="preserve"> </w:t>
      </w:r>
      <w:r>
        <w:t>голосов (85.3976</w:t>
      </w:r>
      <w:r>
        <w:rPr>
          <w:sz w:val="22"/>
        </w:rPr>
        <w:t xml:space="preserve"> </w:t>
      </w:r>
      <w:r>
        <w:t xml:space="preserve">% от общего количества  акций). </w:t>
      </w:r>
    </w:p>
    <w:p w14:paraId="7260F209" w14:textId="77777777" w:rsidR="007D5C1F" w:rsidRDefault="00537FEE">
      <w:pPr>
        <w:tabs>
          <w:tab w:val="center" w:pos="1462"/>
          <w:tab w:val="center" w:pos="2623"/>
          <w:tab w:val="center" w:pos="3807"/>
          <w:tab w:val="center" w:pos="5132"/>
          <w:tab w:val="center" w:pos="6580"/>
          <w:tab w:val="center" w:pos="8143"/>
          <w:tab w:val="right" w:pos="10117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Функции </w:t>
      </w:r>
      <w:r>
        <w:tab/>
        <w:t xml:space="preserve">счетной </w:t>
      </w:r>
      <w:r>
        <w:tab/>
        <w:t xml:space="preserve">комиссии </w:t>
      </w:r>
      <w:r>
        <w:tab/>
        <w:t xml:space="preserve">выполняет </w:t>
      </w:r>
      <w:r>
        <w:tab/>
        <w:t xml:space="preserve">регистратор </w:t>
      </w:r>
      <w:r>
        <w:tab/>
      </w:r>
      <w:r>
        <w:rPr>
          <w:i/>
        </w:rPr>
        <w:t xml:space="preserve">Акционерное </w:t>
      </w:r>
      <w:r>
        <w:rPr>
          <w:i/>
        </w:rPr>
        <w:tab/>
        <w:t xml:space="preserve">общество </w:t>
      </w:r>
    </w:p>
    <w:p w14:paraId="0C322BDF" w14:textId="77777777" w:rsidR="007D5C1F" w:rsidRDefault="00537FEE">
      <w:pPr>
        <w:spacing w:after="4" w:line="268" w:lineRule="auto"/>
        <w:ind w:left="420" w:hanging="10"/>
        <w:jc w:val="left"/>
      </w:pPr>
      <w:r>
        <w:rPr>
          <w:i/>
        </w:rPr>
        <w:t xml:space="preserve">«Регистратор КРЦ»  </w:t>
      </w:r>
    </w:p>
    <w:p w14:paraId="7BC9D35D" w14:textId="77777777" w:rsidR="007D5C1F" w:rsidRDefault="00537FEE">
      <w:pPr>
        <w:ind w:left="410"/>
      </w:pPr>
      <w:r>
        <w:t xml:space="preserve">Местонахождение регистратора: г. Краснодар, ул. Рашпилевская, д.157 литер А, 4-й этаж, пом. 2-17 в лице офиса дополнительного обслуживания Филиала АО «КРЦ» в г. Симферополь, место нахождения: г. Севастополь, ул. Большая Морская, д.23 офис 119. </w:t>
      </w:r>
    </w:p>
    <w:p w14:paraId="08BE9053" w14:textId="77777777" w:rsidR="007D5C1F" w:rsidRDefault="00537FEE">
      <w:pPr>
        <w:ind w:left="410"/>
      </w:pPr>
      <w:r>
        <w:t>Лицом, уполномоченным регистратором на осуществление функций счетной комиссии является:</w:t>
      </w:r>
      <w:r>
        <w:rPr>
          <w:i/>
        </w:rPr>
        <w:t xml:space="preserve"> Юрина Ольга Николаевна по доверенности. </w:t>
      </w:r>
    </w:p>
    <w:p w14:paraId="11B3653F" w14:textId="77777777" w:rsidR="007D5C1F" w:rsidRDefault="00537FEE">
      <w:pPr>
        <w:spacing w:after="23" w:line="259" w:lineRule="auto"/>
        <w:ind w:left="991" w:firstLine="0"/>
        <w:jc w:val="left"/>
      </w:pPr>
      <w:r>
        <w:rPr>
          <w:b/>
        </w:rPr>
        <w:t xml:space="preserve">      </w:t>
      </w:r>
    </w:p>
    <w:p w14:paraId="2A3FD1FE" w14:textId="77777777" w:rsidR="007D5C1F" w:rsidRDefault="00537FEE">
      <w:pPr>
        <w:spacing w:after="4" w:line="268" w:lineRule="auto"/>
        <w:ind w:left="1001" w:hanging="10"/>
        <w:jc w:val="left"/>
      </w:pPr>
      <w:r>
        <w:t xml:space="preserve">Председатель Собрания – </w:t>
      </w:r>
      <w:r>
        <w:rPr>
          <w:i/>
        </w:rPr>
        <w:t xml:space="preserve">Председатель Наблюдательного совета АО «Муссон» </w:t>
      </w:r>
    </w:p>
    <w:p w14:paraId="6D67C846" w14:textId="77777777" w:rsidR="007D5C1F" w:rsidRDefault="00537FEE">
      <w:pPr>
        <w:spacing w:after="4" w:line="268" w:lineRule="auto"/>
        <w:ind w:left="420" w:hanging="10"/>
        <w:jc w:val="left"/>
      </w:pPr>
      <w:r>
        <w:rPr>
          <w:i/>
        </w:rPr>
        <w:t>Кожеватов Игорь Олегович</w:t>
      </w:r>
      <w:r>
        <w:t xml:space="preserve"> </w:t>
      </w:r>
    </w:p>
    <w:p w14:paraId="417B1ED0" w14:textId="77777777" w:rsidR="007D5C1F" w:rsidRDefault="00537FEE">
      <w:pPr>
        <w:spacing w:after="4" w:line="268" w:lineRule="auto"/>
        <w:ind w:left="410" w:firstLine="566"/>
        <w:jc w:val="left"/>
      </w:pPr>
      <w:r>
        <w:t>Секретарь собрания –</w:t>
      </w:r>
      <w:r>
        <w:rPr>
          <w:i/>
        </w:rPr>
        <w:t xml:space="preserve"> </w:t>
      </w:r>
      <w:r>
        <w:rPr>
          <w:i/>
        </w:rPr>
        <w:t xml:space="preserve">Корпоративный секретарь АО «Муссон» Фарион Виолетта Николаевна. </w:t>
      </w:r>
    </w:p>
    <w:p w14:paraId="2B59F54B" w14:textId="77777777" w:rsidR="007D5C1F" w:rsidRDefault="00537FEE">
      <w:pPr>
        <w:spacing w:after="4" w:line="268" w:lineRule="auto"/>
        <w:ind w:left="1001" w:hanging="10"/>
        <w:jc w:val="left"/>
      </w:pPr>
      <w:r>
        <w:rPr>
          <w:i/>
        </w:rPr>
        <w:t xml:space="preserve">Открыл собрание: Председатель Собрания Кожеватов Игорь Олегович.   </w:t>
      </w:r>
    </w:p>
    <w:p w14:paraId="35240F05" w14:textId="77777777" w:rsidR="007D5C1F" w:rsidRDefault="00537FEE">
      <w:pPr>
        <w:ind w:left="410"/>
      </w:pPr>
      <w:r>
        <w:t xml:space="preserve">Председатель собрания Кожеватов И.О. предоставил слово председателю счетной комиссии - Представителю АО «КРЦ», являющегося регистратором Общества и исполняющего функции счетной комиссии Общества (далее по тексту Регистратор), Юриной О.Н.  </w:t>
      </w:r>
    </w:p>
    <w:p w14:paraId="43610550" w14:textId="77777777" w:rsidR="007D5C1F" w:rsidRDefault="00537FEE">
      <w:pPr>
        <w:spacing w:after="4" w:line="268" w:lineRule="auto"/>
        <w:ind w:left="1001" w:hanging="10"/>
        <w:jc w:val="left"/>
      </w:pPr>
      <w:r>
        <w:rPr>
          <w:i/>
        </w:rPr>
        <w:t xml:space="preserve">Председатель счетной комиссии – представитель Регистратора Юрина О.Н. </w:t>
      </w:r>
    </w:p>
    <w:p w14:paraId="7C15A760" w14:textId="77777777" w:rsidR="007D5C1F" w:rsidRDefault="00537FEE">
      <w:pPr>
        <w:ind w:left="410" w:firstLine="0"/>
      </w:pPr>
      <w:r>
        <w:rPr>
          <w:i/>
        </w:rPr>
        <w:t xml:space="preserve">проинформировала </w:t>
      </w:r>
      <w:r>
        <w:t xml:space="preserve">Собрание о том, что список акционеров, имеющих право на участие в общем собрании акционеров АО «Муссон» составлен на 01.02.2021 г.  </w:t>
      </w:r>
    </w:p>
    <w:p w14:paraId="65C2FB7E" w14:textId="77777777" w:rsidR="007D5C1F" w:rsidRDefault="00537FEE">
      <w:pPr>
        <w:ind w:left="991" w:firstLine="0"/>
      </w:pPr>
      <w:r>
        <w:t xml:space="preserve">Уставный фонд Общества разделен на </w:t>
      </w:r>
      <w:r>
        <w:rPr>
          <w:i/>
        </w:rPr>
        <w:t>21 823 000</w:t>
      </w:r>
      <w:r>
        <w:t xml:space="preserve"> акций, номинальной стоимостью </w:t>
      </w:r>
    </w:p>
    <w:p w14:paraId="04370717" w14:textId="77777777" w:rsidR="007D5C1F" w:rsidRDefault="00537FEE">
      <w:pPr>
        <w:ind w:left="410" w:firstLine="0"/>
      </w:pPr>
      <w:r>
        <w:t xml:space="preserve">0,77269 (Ноль целых семьдесят семь тысяч двести шестьдесят девять стотысячных) рублей каждая. </w:t>
      </w:r>
    </w:p>
    <w:p w14:paraId="4E17A990" w14:textId="77777777" w:rsidR="007D5C1F" w:rsidRDefault="00537FEE">
      <w:pPr>
        <w:ind w:left="410"/>
      </w:pPr>
      <w:r>
        <w:t>Для участия в собрании зарегистрировалось 40 акционеров, обладающих в совокупности 18 636 318</w:t>
      </w:r>
      <w:r>
        <w:rPr>
          <w:rFonts w:ascii="Calibri" w:eastAsia="Calibri" w:hAnsi="Calibri" w:cs="Calibri"/>
          <w:sz w:val="22"/>
        </w:rPr>
        <w:t xml:space="preserve"> </w:t>
      </w:r>
      <w:r>
        <w:t>голосов (85.3976</w:t>
      </w:r>
      <w:r>
        <w:rPr>
          <w:sz w:val="22"/>
        </w:rPr>
        <w:t xml:space="preserve"> </w:t>
      </w:r>
      <w:r>
        <w:t xml:space="preserve">% от общего количества  акций). Таким образом, на момент начала работы Собрания кворум имеется, Собрание правомочно принимать решение по всем вопросам. </w:t>
      </w:r>
    </w:p>
    <w:p w14:paraId="7CD0D998" w14:textId="77777777" w:rsidR="007D5C1F" w:rsidRDefault="00537FEE">
      <w:pPr>
        <w:ind w:left="410"/>
      </w:pPr>
      <w:r>
        <w:rPr>
          <w:i/>
        </w:rPr>
        <w:t>Выступил</w:t>
      </w:r>
      <w:r>
        <w:t xml:space="preserve"> </w:t>
      </w:r>
      <w:r>
        <w:rPr>
          <w:i/>
        </w:rPr>
        <w:t xml:space="preserve">Председатель Собрания  Кожеватов И.О., </w:t>
      </w:r>
      <w:r>
        <w:t xml:space="preserve">сообщил, что повестка дня за 20 дней до даты проведения собрания сформулирована и опубликована в сети Интернет в соответствии с требованиями действующего законодательства Российской Федерации, а также Уставом Общества. </w:t>
      </w:r>
    </w:p>
    <w:p w14:paraId="733885B7" w14:textId="77777777" w:rsidR="007D5C1F" w:rsidRDefault="00537FEE">
      <w:pPr>
        <w:ind w:left="410"/>
      </w:pPr>
      <w:r>
        <w:t xml:space="preserve">Акционеры АО «Муссон» уведомлены о повестке дня в установленные законодательством и Уставом Общества сроки персонально. </w:t>
      </w:r>
    </w:p>
    <w:p w14:paraId="5A6EB417" w14:textId="77777777" w:rsidR="007D5C1F" w:rsidRDefault="00537FEE">
      <w:pPr>
        <w:spacing w:after="4" w:line="268" w:lineRule="auto"/>
        <w:ind w:left="410" w:firstLine="566"/>
        <w:jc w:val="left"/>
      </w:pPr>
      <w:r>
        <w:rPr>
          <w:i/>
        </w:rPr>
        <w:t xml:space="preserve">Председатель собрания Кожеватов И.О. огласил </w:t>
      </w:r>
      <w:r>
        <w:t xml:space="preserve">порядок ведения и регламент Собрания.  </w:t>
      </w:r>
    </w:p>
    <w:p w14:paraId="63FFC4DF" w14:textId="77777777" w:rsidR="007D5C1F" w:rsidRDefault="00537FEE">
      <w:pPr>
        <w:ind w:left="410"/>
      </w:pPr>
      <w:r>
        <w:rPr>
          <w:i/>
        </w:rPr>
        <w:t>Председатель Собрания Кожеватов И.О.  сообщил</w:t>
      </w:r>
      <w:r>
        <w:t xml:space="preserve">, что процедура проведения собрания утверждена протоколом Наблюдательного совета № 1 от 20.01.2021 г. </w:t>
      </w:r>
    </w:p>
    <w:p w14:paraId="66309C24" w14:textId="77777777" w:rsidR="007D5C1F" w:rsidRDefault="00537FEE">
      <w:pPr>
        <w:ind w:left="410"/>
      </w:pPr>
      <w:r>
        <w:t xml:space="preserve">Голосование по </w:t>
      </w:r>
      <w:r>
        <w:t xml:space="preserve">вопросу повестки дня собрания проходит бюллетенями, которые высланы акционерам вместе с сообщением о собрании или выданы при регистрации. </w:t>
      </w:r>
    </w:p>
    <w:p w14:paraId="71E2F7F4" w14:textId="77777777" w:rsidR="007D5C1F" w:rsidRDefault="00537FEE">
      <w:pPr>
        <w:ind w:left="410"/>
      </w:pPr>
      <w:r>
        <w:lastRenderedPageBreak/>
        <w:t xml:space="preserve">После рассмотрения вопроса повестки дня собрания акционерам необходимо проставить свое решение в бюллетене и сдать в счетную комиссию. В подсчете голосов участвуют и бюллетени, присланные или поданные через канцелярию Общества   за два дня до проведения собрания. </w:t>
      </w:r>
    </w:p>
    <w:p w14:paraId="2B4F348B" w14:textId="77777777" w:rsidR="007D5C1F" w:rsidRDefault="00537FEE">
      <w:pPr>
        <w:spacing w:after="24" w:line="259" w:lineRule="auto"/>
        <w:ind w:left="991" w:firstLine="0"/>
        <w:jc w:val="left"/>
      </w:pPr>
      <w:r>
        <w:rPr>
          <w:b/>
        </w:rPr>
        <w:t xml:space="preserve"> </w:t>
      </w:r>
    </w:p>
    <w:p w14:paraId="189F775D" w14:textId="77777777" w:rsidR="007D5C1F" w:rsidRDefault="00537FEE">
      <w:pPr>
        <w:spacing w:after="22" w:line="259" w:lineRule="auto"/>
        <w:ind w:left="991" w:firstLine="0"/>
        <w:jc w:val="left"/>
      </w:pPr>
      <w:r>
        <w:rPr>
          <w:b/>
        </w:rPr>
        <w:t xml:space="preserve">1. </w:t>
      </w:r>
      <w:r>
        <w:rPr>
          <w:b/>
          <w:u w:val="single" w:color="000000"/>
        </w:rPr>
        <w:t>По первому вопросу повестки дня</w:t>
      </w:r>
      <w:r>
        <w:t>:</w:t>
      </w:r>
      <w:r>
        <w:rPr>
          <w:b/>
        </w:rPr>
        <w:t xml:space="preserve"> </w:t>
      </w:r>
      <w:r>
        <w:rPr>
          <w:b/>
          <w:i/>
        </w:rPr>
        <w:t>Утверждение Аудитора Общества.</w:t>
      </w:r>
      <w:r>
        <w:t xml:space="preserve"> </w:t>
      </w:r>
    </w:p>
    <w:p w14:paraId="38B2ED79" w14:textId="77777777" w:rsidR="007D5C1F" w:rsidRDefault="00537FEE">
      <w:pPr>
        <w:ind w:left="0" w:firstLine="708"/>
      </w:pPr>
      <w:r>
        <w:rPr>
          <w:i/>
        </w:rPr>
        <w:t xml:space="preserve">ВЫСТУПИЛ: </w:t>
      </w:r>
      <w:r>
        <w:rPr>
          <w:i/>
        </w:rPr>
        <w:t>Председатель Собрания Кожеватов И.О.  сообщил</w:t>
      </w:r>
      <w:r>
        <w:t xml:space="preserve">, 26 июня 2020 года на Годовом общем собрании акционеров был избран аудитор ООО «Аудиторская фирма «ЛАУ», который должен осуществить проверку годовой бухгалтерской и финансовой отчетности Общества за 2020 год. Однако 11 января 2021 года в адрес Общества поступило уведомление о выходе данного аудитора из состава СРО аудиторов. В соответствии с действующим  </w:t>
      </w:r>
    </w:p>
    <w:p w14:paraId="434D07C2" w14:textId="77777777" w:rsidR="007D5C1F" w:rsidRDefault="00537FEE">
      <w:pPr>
        <w:spacing w:after="0" w:line="259" w:lineRule="auto"/>
        <w:ind w:left="-1277" w:right="1139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7D2F7E48" wp14:editId="220C8413">
            <wp:simplePos x="0" y="0"/>
            <wp:positionH relativeFrom="page">
              <wp:posOffset>1260475</wp:posOffset>
            </wp:positionH>
            <wp:positionV relativeFrom="page">
              <wp:posOffset>867411</wp:posOffset>
            </wp:positionV>
            <wp:extent cx="6510528" cy="9189720"/>
            <wp:effectExtent l="0" t="0" r="0" b="0"/>
            <wp:wrapTopAndBottom/>
            <wp:docPr id="3963" name="Picture 3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" name="Picture 39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338061" wp14:editId="33D0DAE9">
                <wp:simplePos x="0" y="0"/>
                <wp:positionH relativeFrom="page">
                  <wp:posOffset>7770876</wp:posOffset>
                </wp:positionH>
                <wp:positionV relativeFrom="page">
                  <wp:posOffset>9931756</wp:posOffset>
                </wp:positionV>
                <wp:extent cx="38100" cy="168707"/>
                <wp:effectExtent l="0" t="0" r="0" b="0"/>
                <wp:wrapTopAndBottom/>
                <wp:docPr id="3955" name="Group 3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68707"/>
                          <a:chOff x="0" y="0"/>
                          <a:chExt cx="38100" cy="168707"/>
                        </a:xfrm>
                      </wpg:grpSpPr>
                      <wps:wsp>
                        <wps:cNvPr id="599" name="Rectangle 599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54A9B" w14:textId="77777777" w:rsidR="007D5C1F" w:rsidRDefault="00537FE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55" style="width:3pt;height:13.284pt;position:absolute;mso-position-horizontal-relative:page;mso-position-horizontal:absolute;margin-left:611.88pt;mso-position-vertical-relative:page;margin-top:782.028pt;" coordsize="381,1687">
                <v:rect id="Rectangle 599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7D5C1F">
      <w:headerReference w:type="even" r:id="rId7"/>
      <w:headerReference w:type="default" r:id="rId8"/>
      <w:headerReference w:type="first" r:id="rId9"/>
      <w:pgSz w:w="12240" w:h="15840"/>
      <w:pgMar w:top="1409" w:right="845" w:bottom="1235" w:left="1277" w:header="3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7A46F" w14:textId="77777777" w:rsidR="00537FEE" w:rsidRDefault="00537FEE">
      <w:pPr>
        <w:spacing w:after="0" w:line="240" w:lineRule="auto"/>
      </w:pPr>
      <w:r>
        <w:separator/>
      </w:r>
    </w:p>
  </w:endnote>
  <w:endnote w:type="continuationSeparator" w:id="0">
    <w:p w14:paraId="30AF05EE" w14:textId="77777777" w:rsidR="00537FEE" w:rsidRDefault="00537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D857F" w14:textId="77777777" w:rsidR="00537FEE" w:rsidRDefault="00537FEE">
      <w:pPr>
        <w:spacing w:after="0" w:line="240" w:lineRule="auto"/>
      </w:pPr>
      <w:r>
        <w:separator/>
      </w:r>
    </w:p>
  </w:footnote>
  <w:footnote w:type="continuationSeparator" w:id="0">
    <w:p w14:paraId="733F0ACD" w14:textId="77777777" w:rsidR="00537FEE" w:rsidRDefault="00537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05BBD" w14:textId="77777777" w:rsidR="007D5C1F" w:rsidRDefault="00537FEE">
    <w:pPr>
      <w:spacing w:after="218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94C4492" w14:textId="77777777" w:rsidR="007D5C1F" w:rsidRDefault="00537FEE">
    <w:pPr>
      <w:spacing w:after="0" w:line="259" w:lineRule="auto"/>
      <w:ind w:left="425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4D124" w14:textId="77777777" w:rsidR="007D5C1F" w:rsidRDefault="00537FEE">
    <w:pPr>
      <w:spacing w:after="218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2CB84DA3" w14:textId="77777777" w:rsidR="007D5C1F" w:rsidRDefault="00537FEE">
    <w:pPr>
      <w:spacing w:after="0" w:line="259" w:lineRule="auto"/>
      <w:ind w:left="425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98A0F" w14:textId="77777777" w:rsidR="007D5C1F" w:rsidRDefault="00537FEE">
    <w:pPr>
      <w:spacing w:after="218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9321454" w14:textId="77777777" w:rsidR="007D5C1F" w:rsidRDefault="00537FEE">
    <w:pPr>
      <w:spacing w:after="0" w:line="259" w:lineRule="auto"/>
      <w:ind w:left="425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C1F"/>
    <w:rsid w:val="00537FEE"/>
    <w:rsid w:val="00793987"/>
    <w:rsid w:val="007D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3A077"/>
  <w15:docId w15:val="{FF5180A6-CA12-4A50-B65C-688B2D933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9" w:lineRule="auto"/>
      <w:ind w:left="4501" w:firstLine="556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756</Words>
  <Characters>4315</Characters>
  <Application>Microsoft Office Word</Application>
  <DocSecurity>0</DocSecurity>
  <Lines>35</Lines>
  <Paragraphs>10</Paragraphs>
  <ScaleCrop>false</ScaleCrop>
  <Company>Grizli777</Company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cp:lastModifiedBy>aib</cp:lastModifiedBy>
  <cp:revision>2</cp:revision>
  <dcterms:created xsi:type="dcterms:W3CDTF">2025-04-21T12:18:00Z</dcterms:created>
  <dcterms:modified xsi:type="dcterms:W3CDTF">2025-04-21T12:18:00Z</dcterms:modified>
</cp:coreProperties>
</file>